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714CB2" w:rsidP="00E809C5">
      <w:pPr>
        <w:jc w:val="center"/>
        <w:rPr>
          <w:noProof/>
        </w:rPr>
      </w:pPr>
      <w:r>
        <w:rPr>
          <w:noProof/>
        </w:rPr>
        <w:t>BÜYÜKÇEKMECE</w:t>
      </w:r>
      <w:r w:rsidR="00AE74E0">
        <w:rPr>
          <w:noProof/>
        </w:rPr>
        <w:t xml:space="preserve"> </w:t>
      </w:r>
      <w:bookmarkStart w:id="0" w:name="_GoBack"/>
      <w:bookmarkEnd w:id="0"/>
      <w:r w:rsidR="00C726D2" w:rsidRPr="000C695D">
        <w:rPr>
          <w:noProof/>
        </w:rPr>
        <w:t>KAYMAKAMLIĞI</w:t>
      </w:r>
    </w:p>
    <w:p w:rsidR="00C726D2" w:rsidRPr="00987750" w:rsidRDefault="00714CB2" w:rsidP="00E809C5">
      <w:pPr>
        <w:jc w:val="center"/>
        <w:rPr>
          <w:noProof/>
        </w:rPr>
      </w:pPr>
      <w:r>
        <w:rPr>
          <w:noProof/>
        </w:rPr>
        <w:t>GİLMAN DURUKAN ORTAOKULU</w:t>
      </w:r>
      <w:r w:rsidR="00C726D2" w:rsidRPr="000C695D">
        <w:rPr>
          <w:noProof/>
        </w:rPr>
        <w:t xml:space="preserve"> MÜDÜRLÜĞÜ</w:t>
      </w:r>
    </w:p>
    <w:p w:rsidR="00C726D2" w:rsidRDefault="00C726D2" w:rsidP="006319E8">
      <w:pPr>
        <w:rPr>
          <w:noProof/>
          <w:sz w:val="28"/>
          <w:szCs w:val="28"/>
        </w:rPr>
      </w:pPr>
    </w:p>
    <w:p w:rsidR="00714CB2" w:rsidRDefault="00714CB2" w:rsidP="006319E8">
      <w:pPr>
        <w:rPr>
          <w:noProof/>
          <w:sz w:val="28"/>
          <w:szCs w:val="28"/>
        </w:rPr>
      </w:pPr>
    </w:p>
    <w:p w:rsidR="00714CB2" w:rsidRDefault="00714CB2" w:rsidP="006319E8">
      <w:pPr>
        <w:rPr>
          <w:noProof/>
          <w:sz w:val="28"/>
          <w:szCs w:val="28"/>
        </w:rPr>
      </w:pPr>
    </w:p>
    <w:p w:rsidR="00714CB2" w:rsidRPr="00987750" w:rsidRDefault="00714CB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Default="00C726D2" w:rsidP="006517D8">
      <w:pPr>
        <w:pStyle w:val="Balk1"/>
      </w:pPr>
      <w:bookmarkStart w:id="1" w:name="_Toc531097530"/>
      <w:r w:rsidRPr="00987750">
        <w:lastRenderedPageBreak/>
        <w:t>Sunuş</w:t>
      </w:r>
      <w:bookmarkEnd w:id="1"/>
    </w:p>
    <w:p w:rsidR="00714CB2" w:rsidRPr="00E36A76" w:rsidRDefault="00714CB2" w:rsidP="00714CB2">
      <w:pPr>
        <w:spacing w:line="240" w:lineRule="auto"/>
        <w:jc w:val="center"/>
        <w:rPr>
          <w:rFonts w:ascii="Times New Roman" w:hAnsi="Times New Roman"/>
          <w:szCs w:val="24"/>
        </w:rPr>
      </w:pPr>
      <w:r>
        <w:rPr>
          <w:rFonts w:ascii="Times New Roman" w:hAnsi="Times New Roman"/>
          <w:noProof/>
          <w:szCs w:val="24"/>
        </w:rPr>
        <w:drawing>
          <wp:inline distT="0" distB="0" distL="0" distR="0">
            <wp:extent cx="3358027" cy="1854679"/>
            <wp:effectExtent l="19050" t="0" r="0" b="0"/>
            <wp:docPr id="9" name="Resim 2" descr="DSCN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SCN0774"/>
                    <pic:cNvPicPr>
                      <a:picLocks noChangeAspect="1" noChangeArrowheads="1"/>
                    </pic:cNvPicPr>
                  </pic:nvPicPr>
                  <pic:blipFill>
                    <a:blip r:embed="rId9" cstate="print"/>
                    <a:srcRect/>
                    <a:stretch>
                      <a:fillRect/>
                    </a:stretch>
                  </pic:blipFill>
                  <pic:spPr bwMode="auto">
                    <a:xfrm>
                      <a:off x="0" y="0"/>
                      <a:ext cx="3367857" cy="1860108"/>
                    </a:xfrm>
                    <a:prstGeom prst="rect">
                      <a:avLst/>
                    </a:prstGeom>
                    <a:noFill/>
                    <a:ln w="9525">
                      <a:noFill/>
                      <a:miter lim="800000"/>
                      <a:headEnd/>
                      <a:tailEnd/>
                    </a:ln>
                  </pic:spPr>
                </pic:pic>
              </a:graphicData>
            </a:graphic>
          </wp:inline>
        </w:drawing>
      </w:r>
    </w:p>
    <w:p w:rsidR="00714CB2" w:rsidRDefault="00714CB2" w:rsidP="00714CB2">
      <w:pPr>
        <w:ind w:firstLine="708"/>
      </w:pPr>
      <w:r>
        <w:t>Hızla gelişen ve değişen dünyamızda geleceğe dair ideallerimizin olması, güvenli bir gelecek için stratejik öneme haiz hedeflerimizin varlığına bağlıdır. Bu hedeflerin yakalanması ancak mevcut kaynakların etkin ve verimli kullanımı, ihtiyaçlarımızın anlamlı bir planlama dâhilinde belirlenmesi ile mümkün olacaktır.</w:t>
      </w:r>
    </w:p>
    <w:p w:rsidR="00714CB2" w:rsidRDefault="00714CB2" w:rsidP="00714CB2">
      <w:pPr>
        <w:ind w:firstLine="708"/>
      </w:pPr>
      <w:r>
        <w:t>Bilgi toplumu olma yolunda hızlı adımlar atan eğitim sistemimizin üzerine düşlen sorumlulukların bilincinde olarak; bilgi üretme ve elde edilecek bilgiyi yeni yaklaşımlarla toplumsal tabana yayma noktasında hepimizi heyecanlandıran gelişmelere tanıklık etmekten büyük bir memnuniyet duymaktayım.</w:t>
      </w:r>
    </w:p>
    <w:p w:rsidR="00714CB2" w:rsidRDefault="00714CB2" w:rsidP="00714CB2">
      <w:pPr>
        <w:ind w:firstLine="708"/>
      </w:pPr>
      <w:r>
        <w:t xml:space="preserve">2023 vizyon belgesinde ifade bulan bu stratejik gelişmeleri okulumuz düzeyinde geleceğe taşımak üzere büyük bir sorumluluk ve titizlikle hazırladığımız 2019-2023 stratejik planımızı tüm paydaşlarımızın ortak gayretleriyle başarıya ulaştırmak temel hedefimiz olacaktır. Bu duygu ve düşüncelerle stratejik planımızın hazırlanmasında emeği geçen strateji yönetim ekibine, öğretmen, öğrenci ve velilerimize teşekkür ederim.              </w:t>
      </w:r>
      <w:r>
        <w:tab/>
      </w:r>
      <w:r>
        <w:tab/>
      </w:r>
      <w:r>
        <w:tab/>
      </w:r>
      <w:r>
        <w:tab/>
      </w:r>
      <w:r>
        <w:tab/>
      </w:r>
      <w:r>
        <w:tab/>
      </w:r>
      <w:r>
        <w:tab/>
      </w:r>
    </w:p>
    <w:p w:rsidR="00714CB2" w:rsidRDefault="00714CB2" w:rsidP="00714CB2">
      <w:pPr>
        <w:spacing w:after="0" w:line="240" w:lineRule="auto"/>
        <w:ind w:left="9639"/>
        <w:jc w:val="center"/>
      </w:pPr>
      <w:r>
        <w:tab/>
      </w:r>
      <w:r>
        <w:tab/>
      </w:r>
      <w:r>
        <w:tab/>
      </w:r>
      <w:r>
        <w:tab/>
      </w:r>
      <w:r>
        <w:tab/>
      </w:r>
    </w:p>
    <w:p w:rsidR="00714CB2" w:rsidRPr="00E36A76" w:rsidRDefault="00714CB2" w:rsidP="00714CB2">
      <w:pPr>
        <w:spacing w:after="0" w:line="240" w:lineRule="auto"/>
        <w:ind w:left="9639"/>
        <w:jc w:val="center"/>
        <w:rPr>
          <w:rFonts w:ascii="Times New Roman" w:eastAsia="Adobe Garamond Pro Bold" w:hAnsi="Times New Roman"/>
          <w:color w:val="000000"/>
          <w:szCs w:val="24"/>
        </w:rPr>
      </w:pPr>
      <w:r w:rsidRPr="00E36A76">
        <w:rPr>
          <w:rFonts w:ascii="Times New Roman" w:eastAsia="Adobe Garamond Pro Bold" w:hAnsi="Times New Roman"/>
          <w:color w:val="000000"/>
          <w:szCs w:val="24"/>
        </w:rPr>
        <w:t>Faruk AYDIN</w:t>
      </w:r>
    </w:p>
    <w:p w:rsidR="00714CB2" w:rsidRPr="00E36A76" w:rsidRDefault="00714CB2" w:rsidP="00714CB2">
      <w:pPr>
        <w:spacing w:line="240" w:lineRule="auto"/>
        <w:ind w:left="9639"/>
        <w:jc w:val="center"/>
        <w:rPr>
          <w:rFonts w:ascii="Times New Roman" w:eastAsia="Adobe Garamond Pro Bold" w:hAnsi="Times New Roman"/>
          <w:color w:val="000000"/>
          <w:szCs w:val="24"/>
        </w:rPr>
      </w:pPr>
      <w:r w:rsidRPr="00E36A76">
        <w:rPr>
          <w:rFonts w:ascii="Times New Roman" w:eastAsia="Adobe Garamond Pro Bold" w:hAnsi="Times New Roman"/>
          <w:color w:val="000000"/>
          <w:szCs w:val="24"/>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2" w:name="_Toc531097531"/>
      <w:r w:rsidR="00E809C5" w:rsidRPr="00987750">
        <w:rPr>
          <w:rFonts w:ascii="Times New Roman" w:hAnsi="Times New Roman"/>
        </w:rPr>
        <w:lastRenderedPageBreak/>
        <w:t>İçindekiler</w:t>
      </w:r>
      <w:bookmarkEnd w:id="2"/>
    </w:p>
    <w:p w:rsidR="00E809C5" w:rsidRPr="00987750" w:rsidRDefault="009C5835"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A2456E">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331821"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4</w:t>
        </w:r>
        <w:r w:rsidR="009C5835" w:rsidRPr="00987750">
          <w:rPr>
            <w:rFonts w:ascii="Times New Roman" w:hAnsi="Times New Roman"/>
            <w:noProof/>
            <w:webHidden/>
          </w:rPr>
          <w:fldChar w:fldCharType="end"/>
        </w:r>
      </w:hyperlink>
    </w:p>
    <w:p w:rsidR="00E809C5" w:rsidRPr="00987750" w:rsidRDefault="00331821"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5</w:t>
        </w:r>
        <w:r w:rsidR="009C5835" w:rsidRPr="00987750">
          <w:rPr>
            <w:rFonts w:ascii="Times New Roman" w:hAnsi="Times New Roman"/>
            <w:noProof/>
            <w:webHidden/>
          </w:rPr>
          <w:fldChar w:fldCharType="end"/>
        </w:r>
      </w:hyperlink>
    </w:p>
    <w:p w:rsidR="00E809C5" w:rsidRPr="00987750" w:rsidRDefault="00331821"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6</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6</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7</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12</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15</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22</w:t>
        </w:r>
        <w:r w:rsidR="009C5835" w:rsidRPr="00987750">
          <w:rPr>
            <w:rFonts w:ascii="Times New Roman" w:hAnsi="Times New Roman"/>
            <w:noProof/>
            <w:webHidden/>
          </w:rPr>
          <w:fldChar w:fldCharType="end"/>
        </w:r>
      </w:hyperlink>
    </w:p>
    <w:p w:rsidR="00E809C5" w:rsidRPr="00987750" w:rsidRDefault="00331821"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26</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26</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26</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27</w:t>
        </w:r>
        <w:r w:rsidR="009C5835" w:rsidRPr="00987750">
          <w:rPr>
            <w:rFonts w:ascii="Times New Roman" w:hAnsi="Times New Roman"/>
            <w:noProof/>
            <w:webHidden/>
          </w:rPr>
          <w:fldChar w:fldCharType="end"/>
        </w:r>
      </w:hyperlink>
    </w:p>
    <w:p w:rsidR="00E809C5" w:rsidRPr="00987750" w:rsidRDefault="00331821"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28</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28</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30</w:t>
        </w:r>
        <w:r w:rsidR="009C5835" w:rsidRPr="00987750">
          <w:rPr>
            <w:rFonts w:ascii="Times New Roman" w:hAnsi="Times New Roman"/>
            <w:noProof/>
            <w:webHidden/>
          </w:rPr>
          <w:fldChar w:fldCharType="end"/>
        </w:r>
      </w:hyperlink>
    </w:p>
    <w:p w:rsidR="00E809C5" w:rsidRPr="00987750" w:rsidRDefault="00331821"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35</w:t>
        </w:r>
        <w:r w:rsidR="009C5835" w:rsidRPr="00987750">
          <w:rPr>
            <w:rFonts w:ascii="Times New Roman" w:hAnsi="Times New Roman"/>
            <w:noProof/>
            <w:webHidden/>
          </w:rPr>
          <w:fldChar w:fldCharType="end"/>
        </w:r>
      </w:hyperlink>
    </w:p>
    <w:p w:rsidR="00E809C5" w:rsidRPr="00987750" w:rsidRDefault="00331821"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9C5835"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9C5835" w:rsidRPr="00987750">
          <w:rPr>
            <w:rFonts w:ascii="Times New Roman" w:hAnsi="Times New Roman"/>
            <w:noProof/>
            <w:webHidden/>
          </w:rPr>
        </w:r>
        <w:r w:rsidR="009C5835" w:rsidRPr="00987750">
          <w:rPr>
            <w:rFonts w:ascii="Times New Roman" w:hAnsi="Times New Roman"/>
            <w:noProof/>
            <w:webHidden/>
          </w:rPr>
          <w:fldChar w:fldCharType="separate"/>
        </w:r>
        <w:r w:rsidR="00A2456E">
          <w:rPr>
            <w:rFonts w:ascii="Times New Roman" w:hAnsi="Times New Roman"/>
            <w:noProof/>
            <w:webHidden/>
          </w:rPr>
          <w:t>41</w:t>
        </w:r>
        <w:r w:rsidR="009C5835" w:rsidRPr="00987750">
          <w:rPr>
            <w:rFonts w:ascii="Times New Roman" w:hAnsi="Times New Roman"/>
            <w:noProof/>
            <w:webHidden/>
          </w:rPr>
          <w:fldChar w:fldCharType="end"/>
        </w:r>
      </w:hyperlink>
    </w:p>
    <w:p w:rsidR="00C726D2" w:rsidRPr="00987750" w:rsidRDefault="009C5835"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bookmarkEnd w:id="12"/>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2183"/>
        <w:gridCol w:w="4763"/>
        <w:gridCol w:w="2394"/>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714CB2" w:rsidRPr="00987750" w:rsidTr="00D11EC5">
        <w:tc>
          <w:tcPr>
            <w:tcW w:w="4713" w:type="dxa"/>
            <w:shd w:val="clear" w:color="auto" w:fill="auto"/>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szCs w:val="24"/>
              </w:rPr>
              <w:t>FARUK AYDIN</w:t>
            </w:r>
          </w:p>
        </w:tc>
        <w:tc>
          <w:tcPr>
            <w:tcW w:w="2199" w:type="dxa"/>
            <w:shd w:val="clear" w:color="auto" w:fill="auto"/>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szCs w:val="24"/>
              </w:rPr>
              <w:t>Okul Müdürü</w:t>
            </w:r>
          </w:p>
        </w:tc>
        <w:tc>
          <w:tcPr>
            <w:tcW w:w="4820" w:type="dxa"/>
            <w:shd w:val="clear" w:color="auto" w:fill="auto"/>
            <w:vAlign w:val="center"/>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color w:val="000000"/>
                <w:szCs w:val="24"/>
              </w:rPr>
              <w:t>İlkay YILDIRIM ÇELİK</w:t>
            </w:r>
          </w:p>
        </w:tc>
        <w:tc>
          <w:tcPr>
            <w:tcW w:w="2410" w:type="dxa"/>
            <w:shd w:val="clear" w:color="auto" w:fill="auto"/>
            <w:vAlign w:val="center"/>
          </w:tcPr>
          <w:p w:rsidR="00714CB2" w:rsidRPr="00E36A76" w:rsidRDefault="00714CB2" w:rsidP="00D11EC5">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Stratejik Plan Koordinatörü </w:t>
            </w:r>
          </w:p>
        </w:tc>
      </w:tr>
      <w:tr w:rsidR="00714CB2" w:rsidRPr="00987750" w:rsidTr="00D11EC5">
        <w:tc>
          <w:tcPr>
            <w:tcW w:w="4713" w:type="dxa"/>
            <w:shd w:val="clear" w:color="auto" w:fill="auto"/>
          </w:tcPr>
          <w:p w:rsidR="00714CB2" w:rsidRPr="00987750" w:rsidRDefault="00714CB2" w:rsidP="006517D8">
            <w:r>
              <w:t>Mustafa GÜVENÇ</w:t>
            </w:r>
          </w:p>
        </w:tc>
        <w:tc>
          <w:tcPr>
            <w:tcW w:w="2199" w:type="dxa"/>
            <w:shd w:val="clear" w:color="auto" w:fill="auto"/>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szCs w:val="24"/>
              </w:rPr>
              <w:t>Müdür Yardımcısı</w:t>
            </w:r>
          </w:p>
        </w:tc>
        <w:tc>
          <w:tcPr>
            <w:tcW w:w="4820" w:type="dxa"/>
            <w:shd w:val="clear" w:color="auto" w:fill="auto"/>
          </w:tcPr>
          <w:p w:rsidR="00714CB2" w:rsidRPr="00987750" w:rsidRDefault="00714CB2" w:rsidP="006517D8">
            <w:r>
              <w:t>Vural DEMİR</w:t>
            </w:r>
          </w:p>
        </w:tc>
        <w:tc>
          <w:tcPr>
            <w:tcW w:w="2410" w:type="dxa"/>
            <w:shd w:val="clear" w:color="auto" w:fill="auto"/>
            <w:vAlign w:val="center"/>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color w:val="000000"/>
                <w:szCs w:val="24"/>
              </w:rPr>
              <w:t>Stratejik Plan Ekip Üyesi</w:t>
            </w:r>
          </w:p>
        </w:tc>
      </w:tr>
      <w:tr w:rsidR="00714CB2" w:rsidRPr="00987750" w:rsidTr="00D11EC5">
        <w:tc>
          <w:tcPr>
            <w:tcW w:w="4713" w:type="dxa"/>
            <w:shd w:val="clear" w:color="auto" w:fill="auto"/>
          </w:tcPr>
          <w:p w:rsidR="00714CB2" w:rsidRPr="00046C42" w:rsidRDefault="00714CB2" w:rsidP="00D11EC5">
            <w:pPr>
              <w:spacing w:after="0" w:line="240" w:lineRule="auto"/>
              <w:rPr>
                <w:rFonts w:ascii="Times New Roman" w:hAnsi="Times New Roman"/>
                <w:szCs w:val="24"/>
              </w:rPr>
            </w:pPr>
            <w:r w:rsidRPr="00046C42">
              <w:rPr>
                <w:rFonts w:ascii="Times New Roman" w:hAnsi="Times New Roman"/>
                <w:szCs w:val="24"/>
              </w:rPr>
              <w:t>İlkay YILDIRIM ÇELİK</w:t>
            </w:r>
          </w:p>
        </w:tc>
        <w:tc>
          <w:tcPr>
            <w:tcW w:w="2199" w:type="dxa"/>
            <w:shd w:val="clear" w:color="auto" w:fill="auto"/>
          </w:tcPr>
          <w:p w:rsidR="00714CB2" w:rsidRPr="00987750" w:rsidRDefault="00714CB2" w:rsidP="006517D8">
            <w:r>
              <w:t>Öğretmen</w:t>
            </w:r>
          </w:p>
        </w:tc>
        <w:tc>
          <w:tcPr>
            <w:tcW w:w="4820" w:type="dxa"/>
            <w:shd w:val="clear" w:color="auto" w:fill="auto"/>
          </w:tcPr>
          <w:p w:rsidR="00714CB2" w:rsidRPr="00987750" w:rsidRDefault="00714CB2" w:rsidP="006517D8">
            <w:r>
              <w:t>Gülten KALENDER</w:t>
            </w:r>
          </w:p>
        </w:tc>
        <w:tc>
          <w:tcPr>
            <w:tcW w:w="2410" w:type="dxa"/>
            <w:shd w:val="clear" w:color="auto" w:fill="auto"/>
            <w:vAlign w:val="center"/>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color w:val="000000"/>
                <w:szCs w:val="24"/>
              </w:rPr>
              <w:t>Stratejik Plan Ekip Üyesi</w:t>
            </w:r>
          </w:p>
        </w:tc>
      </w:tr>
      <w:tr w:rsidR="00714CB2" w:rsidRPr="00987750" w:rsidTr="00D11EC5">
        <w:tc>
          <w:tcPr>
            <w:tcW w:w="4713" w:type="dxa"/>
            <w:shd w:val="clear" w:color="auto" w:fill="auto"/>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szCs w:val="24"/>
              </w:rPr>
              <w:t>Arzu YILMAZ</w:t>
            </w:r>
          </w:p>
        </w:tc>
        <w:tc>
          <w:tcPr>
            <w:tcW w:w="2199" w:type="dxa"/>
            <w:shd w:val="clear" w:color="auto" w:fill="auto"/>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szCs w:val="24"/>
              </w:rPr>
              <w:t>Okul Aile Birliği Başkanı</w:t>
            </w:r>
          </w:p>
        </w:tc>
        <w:tc>
          <w:tcPr>
            <w:tcW w:w="4820" w:type="dxa"/>
            <w:shd w:val="clear" w:color="auto" w:fill="auto"/>
            <w:vAlign w:val="center"/>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color w:val="000000"/>
                <w:szCs w:val="24"/>
              </w:rPr>
              <w:t>Burcu BAL BİLİCAN</w:t>
            </w:r>
          </w:p>
        </w:tc>
        <w:tc>
          <w:tcPr>
            <w:tcW w:w="2410" w:type="dxa"/>
            <w:shd w:val="clear" w:color="auto" w:fill="auto"/>
            <w:vAlign w:val="center"/>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color w:val="000000"/>
                <w:szCs w:val="24"/>
              </w:rPr>
              <w:t>Stratejik Plan Ekip Üyesi</w:t>
            </w:r>
          </w:p>
        </w:tc>
      </w:tr>
      <w:tr w:rsidR="00714CB2" w:rsidRPr="00987750" w:rsidTr="00B10912">
        <w:tc>
          <w:tcPr>
            <w:tcW w:w="4713" w:type="dxa"/>
            <w:shd w:val="clear" w:color="auto" w:fill="auto"/>
          </w:tcPr>
          <w:p w:rsidR="00714CB2" w:rsidRPr="00E36A76" w:rsidRDefault="00FC43EF" w:rsidP="00D11EC5">
            <w:pPr>
              <w:spacing w:after="0" w:line="240" w:lineRule="auto"/>
              <w:rPr>
                <w:rFonts w:ascii="Times New Roman" w:hAnsi="Times New Roman"/>
                <w:color w:val="000000"/>
                <w:szCs w:val="24"/>
              </w:rPr>
            </w:pPr>
            <w:r>
              <w:rPr>
                <w:rFonts w:ascii="Times New Roman" w:hAnsi="Times New Roman"/>
                <w:szCs w:val="24"/>
              </w:rPr>
              <w:t>Özlem ATAY</w:t>
            </w:r>
          </w:p>
        </w:tc>
        <w:tc>
          <w:tcPr>
            <w:tcW w:w="2199" w:type="dxa"/>
            <w:shd w:val="clear" w:color="auto" w:fill="auto"/>
          </w:tcPr>
          <w:p w:rsidR="00714CB2" w:rsidRPr="00E36A76" w:rsidRDefault="00714CB2" w:rsidP="00D11EC5">
            <w:pPr>
              <w:spacing w:after="0" w:line="240" w:lineRule="auto"/>
              <w:rPr>
                <w:rFonts w:ascii="Times New Roman" w:hAnsi="Times New Roman"/>
                <w:color w:val="000000"/>
                <w:szCs w:val="24"/>
              </w:rPr>
            </w:pPr>
            <w:r w:rsidRPr="00E36A76">
              <w:rPr>
                <w:rFonts w:ascii="Times New Roman" w:hAnsi="Times New Roman"/>
                <w:szCs w:val="24"/>
              </w:rPr>
              <w:t>Okul Aile Bir. Yön. Kurulu Üyesi</w:t>
            </w:r>
          </w:p>
        </w:tc>
        <w:tc>
          <w:tcPr>
            <w:tcW w:w="4820" w:type="dxa"/>
            <w:shd w:val="clear" w:color="auto" w:fill="auto"/>
          </w:tcPr>
          <w:p w:rsidR="00714CB2" w:rsidRPr="00987750" w:rsidRDefault="00714CB2" w:rsidP="006517D8"/>
        </w:tc>
        <w:tc>
          <w:tcPr>
            <w:tcW w:w="2410" w:type="dxa"/>
            <w:shd w:val="clear" w:color="auto" w:fill="auto"/>
          </w:tcPr>
          <w:p w:rsidR="00714CB2" w:rsidRPr="00987750" w:rsidRDefault="00714CB2" w:rsidP="006517D8"/>
        </w:tc>
      </w:tr>
    </w:tbl>
    <w:p w:rsidR="00C726D2" w:rsidRPr="00987750" w:rsidRDefault="00C726D2" w:rsidP="006517D8"/>
    <w:p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Default="00C726D2" w:rsidP="006517D8">
      <w:pPr>
        <w:pStyle w:val="Balk2"/>
      </w:pPr>
      <w:bookmarkStart w:id="19" w:name="_Toc531097534"/>
      <w:bookmarkEnd w:id="11"/>
      <w:r w:rsidRPr="00987750">
        <w:t>Okulun Kısa Tanıtımı</w:t>
      </w:r>
      <w:bookmarkEnd w:id="19"/>
    </w:p>
    <w:p w:rsidR="00714CB2" w:rsidRPr="003F1869" w:rsidRDefault="00714CB2" w:rsidP="00714CB2">
      <w:pPr>
        <w:autoSpaceDE w:val="0"/>
        <w:autoSpaceDN w:val="0"/>
        <w:adjustRightInd w:val="0"/>
        <w:spacing w:after="0" w:line="240" w:lineRule="auto"/>
        <w:ind w:firstLine="708"/>
        <w:jc w:val="both"/>
        <w:rPr>
          <w:rFonts w:ascii="Times New Roman" w:hAnsi="Times New Roman"/>
          <w:szCs w:val="24"/>
        </w:rPr>
      </w:pPr>
      <w:r w:rsidRPr="003F1869">
        <w:rPr>
          <w:rFonts w:ascii="Times New Roman" w:hAnsi="Times New Roman"/>
          <w:szCs w:val="24"/>
        </w:rPr>
        <w:t>Okulumuz 2004 yılında vefat eden merhume Gilman DURUKAN adına eşi  Ercan DURUKAN tarafından yaptırılmış ve Milli Eğitim Bakanlığına bağışlanmıştır. Okulumuz 16.10.2007  tarihinde Gilman Durukan İlköğretim Okulu olarak eğitim - öğretime açılmıştır. Bünyesinde açıldığı yıldan itibaren ilkokul ve ortaokul kademelerinde ikili olarak eğitim vermiştir. 2007-2008 eğitim – öğretim yılında anasınıfı 2 şube olarak eğitime başlamıştır. 2009-2010 yıllarında ise özel eğitim sınıfı açılmıştır. 4+4+4 sisteminin yürürlüğe girmesi ile okulumuz ortaokul olarak belirlenmiştir. Bünyesinde bulunan ilkokul yeni bina yapılmasıyla Erdem Bayazıt İlkokulu olarak ayrılmıştır. Bu tarihten sonra okulumuz tekli eğitime geçmiştir. Okulumuzun kurucu müdürlüğünü Baki Vural yapmıştır. Sırasıyla Mehmet ÖZELDİREK, Halit ZEHİR, Erkan YILDIRIM, Birol CAN, Mehmet Nasip SIRNAÇ, Mustafa ERŞAHİN, Murat KÂHYA, Hamdi ATEŞ okulumuzda müdürlük yapmışlardır. 2014-2015 eğitim öğretim yılında okulumuza müdür olarak atanan Faruk AYDIN halen okulumuzda görev yapmaktadır.</w:t>
      </w:r>
    </w:p>
    <w:p w:rsidR="00714CB2" w:rsidRPr="003F1869" w:rsidRDefault="00714CB2" w:rsidP="00714CB2">
      <w:pPr>
        <w:shd w:val="clear" w:color="auto" w:fill="FEFEFE"/>
        <w:spacing w:after="0" w:line="240" w:lineRule="auto"/>
        <w:rPr>
          <w:rFonts w:ascii="Times New Roman" w:hAnsi="Times New Roman"/>
          <w:szCs w:val="24"/>
        </w:rPr>
      </w:pPr>
    </w:p>
    <w:p w:rsidR="00714CB2" w:rsidRPr="003F1869" w:rsidRDefault="00714CB2" w:rsidP="00714CB2">
      <w:pPr>
        <w:spacing w:after="0" w:line="240" w:lineRule="auto"/>
        <w:ind w:firstLine="708"/>
        <w:jc w:val="both"/>
        <w:rPr>
          <w:rFonts w:ascii="Times New Roman" w:hAnsi="Times New Roman"/>
          <w:szCs w:val="24"/>
        </w:rPr>
      </w:pPr>
      <w:r w:rsidRPr="003F1869">
        <w:rPr>
          <w:rFonts w:ascii="Times New Roman" w:hAnsi="Times New Roman"/>
          <w:szCs w:val="24"/>
        </w:rPr>
        <w:t>2010 yılında 120 kişilik konferans salonu Büyükçekmece Belediye Başkanı Dr. Hasan AKGÜN tarafından okulumuza kazandırıldı. Okulumuz 2013-2014 Eğitim Öğretim yılında bölgede tercih edilen okul olması nedeni ile anasınıfı şubesi sayısı artırılarak 4 anasınıfı şubesine ulaşmıştır. Günümüzde ise Erdem Bayazıt İlkokulu bünyesinde bulunan anasınıfı nedeniyle öğrenci sayısı azalmış bu sebeple anasınıfı sayımız 2 şubeye düşmüştür. Ayrıca kuruluş yılından itibaren okulumuzda özel eğitim sınıfı açılmış ve bu sınıflar çağa uygun hale getirilmiştir. Halen 16 ortaokul, 2 anasınıfı ve 10 Özel Eğitim Sınıfı ile eğitime devam etmektedir. </w:t>
      </w:r>
    </w:p>
    <w:p w:rsidR="00714CB2" w:rsidRPr="00714CB2" w:rsidRDefault="00714CB2" w:rsidP="00714CB2"/>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0" w:name="_Toc531097535"/>
      <w:bookmarkStart w:id="21" w:name="_Toc416085130"/>
      <w:r w:rsidRPr="00987750">
        <w:lastRenderedPageBreak/>
        <w:t>Okulun Mevcut Durumu: Temel İstatistikler</w:t>
      </w:r>
      <w:bookmarkEnd w:id="20"/>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1"/>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A2456E" w:rsidP="00A2456E">
      <w:pPr>
        <w:spacing w:after="0" w:line="240" w:lineRule="atLeast"/>
        <w:jc w:val="center"/>
      </w:pPr>
      <w:r>
        <w:t>T.C. BÜYÜKÇEKMECE KAYMAKAMLIĞI</w:t>
      </w:r>
    </w:p>
    <w:tbl>
      <w:tblPr>
        <w:tblW w:w="4934" w:type="pct"/>
        <w:tblLayout w:type="fixed"/>
        <w:tblCellMar>
          <w:left w:w="70" w:type="dxa"/>
          <w:right w:w="70" w:type="dxa"/>
        </w:tblCellMar>
        <w:tblLook w:val="04A0" w:firstRow="1" w:lastRow="0" w:firstColumn="1" w:lastColumn="0" w:noHBand="0" w:noVBand="1"/>
      </w:tblPr>
      <w:tblGrid>
        <w:gridCol w:w="2172"/>
        <w:gridCol w:w="1123"/>
        <w:gridCol w:w="1681"/>
        <w:gridCol w:w="1777"/>
        <w:gridCol w:w="1590"/>
        <w:gridCol w:w="1118"/>
        <w:gridCol w:w="2801"/>
        <w:gridCol w:w="1537"/>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714CB2">
              <w:rPr>
                <w:rFonts w:ascii="Times New Roman" w:hAnsi="Times New Roman"/>
                <w:color w:val="000000"/>
                <w:szCs w:val="24"/>
              </w:rPr>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714CB2">
              <w:rPr>
                <w:rFonts w:ascii="Times New Roman" w:hAnsi="Times New Roman"/>
                <w:color w:val="000000"/>
                <w:szCs w:val="24"/>
              </w:rPr>
              <w:t xml:space="preserve"> BÜYÜKÇEKMECE</w:t>
            </w:r>
          </w:p>
        </w:tc>
      </w:tr>
      <w:tr w:rsidR="00714CB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14CB2" w:rsidRPr="00987750" w:rsidRDefault="00714CB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CB2" w:rsidRPr="00E36A76" w:rsidRDefault="00714CB2" w:rsidP="00D11EC5">
            <w:pPr>
              <w:spacing w:line="240" w:lineRule="auto"/>
              <w:rPr>
                <w:rFonts w:ascii="Times New Roman" w:hAnsi="Times New Roman"/>
                <w:color w:val="000000"/>
                <w:szCs w:val="24"/>
              </w:rPr>
            </w:pPr>
            <w:r>
              <w:rPr>
                <w:rFonts w:ascii="Times New Roman" w:hAnsi="Times New Roman"/>
                <w:color w:val="000000"/>
                <w:szCs w:val="24"/>
              </w:rPr>
              <w:t>Muratçeşme Mh. Kubilay Cad. Nursu Sk. No:5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14CB2" w:rsidRPr="00987750" w:rsidRDefault="00714CB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714CB2" w:rsidRPr="00E36A76" w:rsidRDefault="00714CB2" w:rsidP="00D11EC5">
            <w:pPr>
              <w:spacing w:line="240" w:lineRule="auto"/>
              <w:rPr>
                <w:rFonts w:ascii="Times New Roman" w:hAnsi="Times New Roman"/>
                <w:color w:val="000000"/>
                <w:szCs w:val="24"/>
              </w:rPr>
            </w:pPr>
            <w:r w:rsidRPr="009038B4">
              <w:rPr>
                <w:rFonts w:ascii="Times New Roman" w:hAnsi="Times New Roman"/>
                <w:color w:val="000000"/>
                <w:szCs w:val="24"/>
              </w:rPr>
              <w:t>https://goo.gl/maps/8itNfy2pjB62</w:t>
            </w:r>
          </w:p>
        </w:tc>
      </w:tr>
      <w:tr w:rsidR="00714CB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CB2" w:rsidRPr="00E36A76" w:rsidRDefault="00714CB2" w:rsidP="00D11EC5">
            <w:pPr>
              <w:spacing w:line="240" w:lineRule="auto"/>
              <w:rPr>
                <w:rFonts w:ascii="Times New Roman" w:hAnsi="Times New Roman"/>
                <w:color w:val="000000"/>
                <w:szCs w:val="24"/>
              </w:rPr>
            </w:pPr>
            <w:r>
              <w:rPr>
                <w:rFonts w:ascii="Times New Roman" w:hAnsi="Times New Roman"/>
                <w:color w:val="000000"/>
                <w:szCs w:val="24"/>
              </w:rPr>
              <w:t>0 (212) 861 12 32</w:t>
            </w:r>
          </w:p>
        </w:tc>
        <w:tc>
          <w:tcPr>
            <w:tcW w:w="981" w:type="pct"/>
            <w:gridSpan w:val="2"/>
            <w:tcBorders>
              <w:top w:val="single" w:sz="8" w:space="0" w:color="000066"/>
              <w:left w:val="nil"/>
              <w:bottom w:val="nil"/>
              <w:right w:val="single" w:sz="8" w:space="0" w:color="000000"/>
            </w:tcBorders>
            <w:shd w:val="clear" w:color="auto" w:fill="auto"/>
            <w:noWrap/>
            <w:vAlign w:val="center"/>
          </w:tcPr>
          <w:p w:rsidR="00714CB2" w:rsidRPr="00987750" w:rsidRDefault="00714CB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714CB2" w:rsidRPr="00E36A76" w:rsidRDefault="00714CB2" w:rsidP="00D11EC5">
            <w:pPr>
              <w:spacing w:line="240" w:lineRule="auto"/>
              <w:rPr>
                <w:rFonts w:ascii="Times New Roman" w:hAnsi="Times New Roman"/>
                <w:color w:val="000000"/>
                <w:szCs w:val="24"/>
              </w:rPr>
            </w:pPr>
            <w:r>
              <w:rPr>
                <w:rFonts w:ascii="Times New Roman" w:hAnsi="Times New Roman"/>
                <w:color w:val="000000"/>
                <w:szCs w:val="24"/>
              </w:rPr>
              <w:t>0 (212) 861 53 18</w:t>
            </w:r>
          </w:p>
        </w:tc>
      </w:tr>
      <w:tr w:rsidR="00714CB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CB2" w:rsidRPr="00E36A76" w:rsidRDefault="00714CB2" w:rsidP="00D11EC5">
            <w:pPr>
              <w:spacing w:line="240" w:lineRule="auto"/>
              <w:rPr>
                <w:rFonts w:ascii="Times New Roman" w:hAnsi="Times New Roman"/>
                <w:b/>
                <w:color w:val="000000"/>
                <w:szCs w:val="24"/>
              </w:rPr>
            </w:pPr>
            <w:r>
              <w:rPr>
                <w:rFonts w:ascii="Times New Roman" w:hAnsi="Times New Roman"/>
                <w:color w:val="000000"/>
                <w:szCs w:val="24"/>
              </w:rPr>
              <w:t>gilmandurukanortaokulu@gmail.com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714CB2" w:rsidRPr="00987750" w:rsidRDefault="00714CB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14CB2" w:rsidRPr="00E36A76" w:rsidRDefault="00714CB2" w:rsidP="00D11EC5">
            <w:pPr>
              <w:spacing w:line="240" w:lineRule="auto"/>
              <w:rPr>
                <w:rFonts w:ascii="Times New Roman" w:hAnsi="Times New Roman"/>
                <w:color w:val="000000"/>
                <w:szCs w:val="24"/>
              </w:rPr>
            </w:pPr>
            <w:r w:rsidRPr="004C29E8">
              <w:rPr>
                <w:rFonts w:ascii="Times New Roman" w:hAnsi="Times New Roman"/>
                <w:color w:val="000000"/>
                <w:szCs w:val="24"/>
              </w:rPr>
              <w:t>http://gilmandurukanortaokulu.meb.k12.tr/</w:t>
            </w:r>
          </w:p>
        </w:tc>
      </w:tr>
      <w:tr w:rsidR="00714CB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CB2" w:rsidRPr="00B119AF" w:rsidRDefault="00714CB2" w:rsidP="00D11EC5">
            <w:pPr>
              <w:spacing w:line="240" w:lineRule="auto"/>
              <w:rPr>
                <w:rFonts w:ascii="Times New Roman" w:hAnsi="Times New Roman"/>
                <w:color w:val="000000"/>
                <w:szCs w:val="24"/>
              </w:rPr>
            </w:pPr>
            <w:r w:rsidRPr="00B119AF">
              <w:rPr>
                <w:rFonts w:ascii="Times New Roman" w:hAnsi="Times New Roman"/>
                <w:color w:val="000000"/>
                <w:szCs w:val="24"/>
              </w:rPr>
              <w:t>732904</w:t>
            </w:r>
          </w:p>
        </w:tc>
        <w:tc>
          <w:tcPr>
            <w:tcW w:w="981" w:type="pct"/>
            <w:gridSpan w:val="2"/>
            <w:tcBorders>
              <w:top w:val="single" w:sz="8" w:space="0" w:color="000066"/>
              <w:left w:val="nil"/>
              <w:bottom w:val="nil"/>
              <w:right w:val="single" w:sz="8" w:space="0" w:color="000000"/>
            </w:tcBorders>
            <w:shd w:val="clear" w:color="auto" w:fill="auto"/>
            <w:noWrap/>
            <w:vAlign w:val="center"/>
          </w:tcPr>
          <w:p w:rsidR="00714CB2" w:rsidRPr="00987750" w:rsidRDefault="00714CB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714CB2" w:rsidRPr="00987750" w:rsidRDefault="00714CB2" w:rsidP="006517D8">
            <w:r>
              <w:t>Tam Gün</w:t>
            </w:r>
          </w:p>
        </w:tc>
      </w:tr>
      <w:tr w:rsidR="00714CB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 xml:space="preserve">Okulun Hizmete Giriş Tarihi : </w:t>
            </w:r>
            <w:r w:rsidRPr="00DD42CE">
              <w:rPr>
                <w:rFonts w:ascii="Times New Roman" w:hAnsi="Times New Roman"/>
                <w:color w:val="000000"/>
                <w:szCs w:val="24"/>
              </w:rPr>
              <w:t>16.10.2007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14CB2" w:rsidRPr="00987750" w:rsidRDefault="00714CB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14CB2" w:rsidRPr="00E36A76" w:rsidRDefault="00714CB2" w:rsidP="00D11EC5">
            <w:pPr>
              <w:spacing w:line="240" w:lineRule="auto"/>
              <w:rPr>
                <w:rFonts w:ascii="Times New Roman" w:hAnsi="Times New Roman"/>
                <w:color w:val="000000"/>
                <w:szCs w:val="24"/>
              </w:rPr>
            </w:pPr>
            <w:r>
              <w:rPr>
                <w:rFonts w:ascii="Times New Roman" w:hAnsi="Times New Roman"/>
                <w:color w:val="000000"/>
                <w:szCs w:val="24"/>
              </w:rPr>
              <w:t>45</w:t>
            </w:r>
          </w:p>
        </w:tc>
      </w:tr>
      <w:tr w:rsidR="00714CB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t>259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CB2" w:rsidRPr="00987750" w:rsidRDefault="00714CB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14CB2" w:rsidRPr="00987750" w:rsidRDefault="00714CB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14CB2" w:rsidRPr="00987750" w:rsidRDefault="00714CB2" w:rsidP="006517D8">
            <w:r>
              <w:t>28</w:t>
            </w:r>
          </w:p>
        </w:tc>
      </w:tr>
      <w:tr w:rsidR="00714CB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t>318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CB2" w:rsidRPr="00987750" w:rsidRDefault="00714CB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714CB2" w:rsidRPr="00987750" w:rsidRDefault="00714CB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14CB2" w:rsidRPr="00987750" w:rsidRDefault="00714CB2" w:rsidP="006517D8">
            <w:r>
              <w:t>12</w:t>
            </w:r>
          </w:p>
        </w:tc>
      </w:tr>
      <w:tr w:rsidR="00714CB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t>577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CB2" w:rsidRPr="00987750" w:rsidRDefault="00714CB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14CB2" w:rsidRPr="00987750" w:rsidRDefault="00714CB2" w:rsidP="006517D8">
            <w:r>
              <w:t>40</w:t>
            </w:r>
          </w:p>
        </w:tc>
      </w:tr>
      <w:tr w:rsidR="00714CB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rsidRPr="00987750">
              <w:t>:</w:t>
            </w:r>
            <w:r>
              <w:t>30.37</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CB2" w:rsidRPr="00987750" w:rsidRDefault="00714CB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4CB2" w:rsidRPr="00987750" w:rsidRDefault="00714CB2" w:rsidP="006517D8">
            <w:r w:rsidRPr="00987750">
              <w:t>:</w:t>
            </w:r>
            <w:r>
              <w:t>20.61</w:t>
            </w:r>
          </w:p>
        </w:tc>
      </w:tr>
      <w:tr w:rsidR="00714CB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987750" w:rsidRDefault="00714CB2" w:rsidP="006517D8">
            <w:r w:rsidRPr="00987750">
              <w:t>:</w:t>
            </w:r>
            <w:r>
              <w:t>14.7</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CB2" w:rsidRPr="00987750" w:rsidRDefault="00714CB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4CB2" w:rsidRPr="00987750" w:rsidRDefault="00714CB2" w:rsidP="006517D8">
            <w:r w:rsidRPr="00987750">
              <w:t>:</w:t>
            </w:r>
            <w:r>
              <w:t>8</w:t>
            </w:r>
          </w:p>
        </w:tc>
      </w:tr>
      <w:tr w:rsidR="00714CB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4CB2" w:rsidRPr="00987750" w:rsidRDefault="00714CB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CB2" w:rsidRPr="00DD42CE" w:rsidRDefault="00714CB2" w:rsidP="00D11EC5">
            <w:pPr>
              <w:spacing w:line="240" w:lineRule="auto"/>
              <w:rPr>
                <w:rFonts w:ascii="Times New Roman" w:hAnsi="Times New Roman"/>
                <w:szCs w:val="24"/>
              </w:rPr>
            </w:pPr>
            <w:r w:rsidRPr="00DD42CE">
              <w:rPr>
                <w:rFonts w:ascii="Times New Roman" w:hAnsi="Times New Roman"/>
                <w:szCs w:val="24"/>
              </w:rPr>
              <w:t xml:space="preserve">45,07 </w:t>
            </w:r>
            <w:r w:rsidRPr="00DD42CE">
              <w:rPr>
                <w:rFonts w:ascii="Arial" w:hAnsi="Arial" w:cs="Arial"/>
                <w:sz w:val="19"/>
                <w:szCs w:val="19"/>
                <w:shd w:val="clear" w:color="auto" w:fill="FFFFFF"/>
              </w:rPr>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CB2" w:rsidRPr="00987750" w:rsidRDefault="00714CB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4CB2" w:rsidRPr="00987750" w:rsidRDefault="00714CB2" w:rsidP="006517D8">
            <w:r>
              <w:t>4.3</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714CB2" w:rsidP="006517D8">
            <w:r>
              <w:t>3</w:t>
            </w:r>
          </w:p>
        </w:tc>
        <w:tc>
          <w:tcPr>
            <w:tcW w:w="1768" w:type="dxa"/>
            <w:shd w:val="clear" w:color="auto" w:fill="auto"/>
          </w:tcPr>
          <w:p w:rsidR="00C726D2" w:rsidRPr="00987750" w:rsidRDefault="00714CB2" w:rsidP="006517D8">
            <w:r>
              <w:t>0</w:t>
            </w:r>
          </w:p>
        </w:tc>
        <w:tc>
          <w:tcPr>
            <w:tcW w:w="1768" w:type="dxa"/>
            <w:shd w:val="clear" w:color="auto" w:fill="auto"/>
          </w:tcPr>
          <w:p w:rsidR="00C726D2" w:rsidRPr="00987750" w:rsidRDefault="00714CB2" w:rsidP="006517D8">
            <w:r>
              <w:t>3</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714CB2" w:rsidP="006517D8">
            <w:r>
              <w:t>9</w:t>
            </w:r>
          </w:p>
        </w:tc>
        <w:tc>
          <w:tcPr>
            <w:tcW w:w="1768" w:type="dxa"/>
            <w:shd w:val="clear" w:color="auto" w:fill="auto"/>
          </w:tcPr>
          <w:p w:rsidR="00C726D2" w:rsidRPr="00987750" w:rsidRDefault="00714CB2" w:rsidP="006517D8">
            <w:r>
              <w:t>26</w:t>
            </w:r>
          </w:p>
        </w:tc>
        <w:tc>
          <w:tcPr>
            <w:tcW w:w="1768" w:type="dxa"/>
            <w:shd w:val="clear" w:color="auto" w:fill="auto"/>
          </w:tcPr>
          <w:p w:rsidR="00C726D2" w:rsidRPr="00987750" w:rsidRDefault="00714CB2" w:rsidP="006517D8">
            <w:r>
              <w:t>35</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714CB2" w:rsidP="006517D8">
            <w:r>
              <w:t>0</w:t>
            </w:r>
          </w:p>
        </w:tc>
        <w:tc>
          <w:tcPr>
            <w:tcW w:w="1768" w:type="dxa"/>
            <w:shd w:val="clear" w:color="auto" w:fill="auto"/>
          </w:tcPr>
          <w:p w:rsidR="00C726D2" w:rsidRPr="00987750" w:rsidRDefault="00714CB2" w:rsidP="006517D8">
            <w:r>
              <w:t>2</w:t>
            </w:r>
          </w:p>
        </w:tc>
        <w:tc>
          <w:tcPr>
            <w:tcW w:w="1768" w:type="dxa"/>
            <w:shd w:val="clear" w:color="auto" w:fill="auto"/>
          </w:tcPr>
          <w:p w:rsidR="00C726D2" w:rsidRPr="00987750" w:rsidRDefault="00714CB2" w:rsidP="006517D8">
            <w:r>
              <w:t>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714CB2" w:rsidP="006517D8">
            <w:r>
              <w:t>0</w:t>
            </w:r>
          </w:p>
        </w:tc>
        <w:tc>
          <w:tcPr>
            <w:tcW w:w="1768" w:type="dxa"/>
            <w:shd w:val="clear" w:color="auto" w:fill="auto"/>
          </w:tcPr>
          <w:p w:rsidR="00C726D2" w:rsidRPr="00987750" w:rsidRDefault="00714CB2" w:rsidP="006517D8">
            <w:r>
              <w:t>0</w:t>
            </w:r>
          </w:p>
        </w:tc>
        <w:tc>
          <w:tcPr>
            <w:tcW w:w="1768" w:type="dxa"/>
            <w:shd w:val="clear" w:color="auto" w:fill="auto"/>
          </w:tcPr>
          <w:p w:rsidR="00C726D2" w:rsidRPr="00987750" w:rsidRDefault="00714CB2" w:rsidP="006517D8">
            <w:r>
              <w:t>0</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714CB2" w:rsidP="006517D8">
            <w:r>
              <w:t>2</w:t>
            </w:r>
          </w:p>
        </w:tc>
        <w:tc>
          <w:tcPr>
            <w:tcW w:w="1768" w:type="dxa"/>
            <w:shd w:val="clear" w:color="auto" w:fill="auto"/>
          </w:tcPr>
          <w:p w:rsidR="00C726D2" w:rsidRPr="00987750" w:rsidRDefault="00714CB2" w:rsidP="006517D8">
            <w:r>
              <w:t>2</w:t>
            </w:r>
          </w:p>
        </w:tc>
        <w:tc>
          <w:tcPr>
            <w:tcW w:w="1768" w:type="dxa"/>
            <w:shd w:val="clear" w:color="auto" w:fill="auto"/>
          </w:tcPr>
          <w:p w:rsidR="00C726D2" w:rsidRPr="00987750" w:rsidRDefault="00714CB2" w:rsidP="006517D8">
            <w:r>
              <w:t>4</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714CB2" w:rsidP="006517D8">
            <w:r>
              <w:t>0</w:t>
            </w:r>
          </w:p>
        </w:tc>
        <w:tc>
          <w:tcPr>
            <w:tcW w:w="1768" w:type="dxa"/>
            <w:shd w:val="clear" w:color="auto" w:fill="auto"/>
          </w:tcPr>
          <w:p w:rsidR="00C726D2" w:rsidRPr="00987750" w:rsidRDefault="00714CB2" w:rsidP="006517D8">
            <w:r>
              <w:t>1</w:t>
            </w:r>
          </w:p>
        </w:tc>
        <w:tc>
          <w:tcPr>
            <w:tcW w:w="1768" w:type="dxa"/>
            <w:shd w:val="clear" w:color="auto" w:fill="auto"/>
          </w:tcPr>
          <w:p w:rsidR="00C726D2" w:rsidRPr="00987750" w:rsidRDefault="00714CB2"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714CB2" w:rsidP="006517D8">
            <w:r>
              <w:t>14</w:t>
            </w:r>
          </w:p>
        </w:tc>
        <w:tc>
          <w:tcPr>
            <w:tcW w:w="1768" w:type="dxa"/>
            <w:shd w:val="clear" w:color="auto" w:fill="auto"/>
          </w:tcPr>
          <w:p w:rsidR="00C726D2" w:rsidRPr="00987750" w:rsidRDefault="00714CB2" w:rsidP="006517D8">
            <w:r>
              <w:t>31</w:t>
            </w:r>
          </w:p>
        </w:tc>
        <w:tc>
          <w:tcPr>
            <w:tcW w:w="1768" w:type="dxa"/>
            <w:shd w:val="clear" w:color="auto" w:fill="auto"/>
          </w:tcPr>
          <w:p w:rsidR="00C726D2" w:rsidRPr="00987750" w:rsidRDefault="00714CB2" w:rsidP="006517D8">
            <w:r>
              <w:t>45</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714CB2" w:rsidRPr="0018737E" w:rsidRDefault="00714CB2"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747"/>
        <w:gridCol w:w="3908"/>
        <w:gridCol w:w="983"/>
        <w:gridCol w:w="982"/>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Okul Kat Sayısı</w:t>
            </w:r>
          </w:p>
        </w:tc>
        <w:tc>
          <w:tcPr>
            <w:tcW w:w="3827" w:type="dxa"/>
            <w:shd w:val="clear" w:color="auto" w:fill="auto"/>
          </w:tcPr>
          <w:p w:rsidR="00714CB2" w:rsidRPr="00D064A7" w:rsidRDefault="00714CB2" w:rsidP="00D11EC5">
            <w:pPr>
              <w:tabs>
                <w:tab w:val="left" w:pos="426"/>
              </w:tabs>
              <w:spacing w:after="0" w:line="240" w:lineRule="auto"/>
              <w:jc w:val="both"/>
              <w:rPr>
                <w:rFonts w:ascii="Times New Roman" w:hAnsi="Times New Roman"/>
                <w:color w:val="000000"/>
                <w:szCs w:val="24"/>
              </w:rPr>
            </w:pPr>
            <w:r w:rsidRPr="00D064A7">
              <w:rPr>
                <w:rFonts w:ascii="Times New Roman" w:hAnsi="Times New Roman"/>
                <w:color w:val="000000"/>
                <w:szCs w:val="24"/>
              </w:rPr>
              <w:t>3</w:t>
            </w:r>
          </w:p>
        </w:tc>
        <w:tc>
          <w:tcPr>
            <w:tcW w:w="3969" w:type="dxa"/>
            <w:shd w:val="clear" w:color="auto" w:fill="auto"/>
            <w:vAlign w:val="center"/>
          </w:tcPr>
          <w:p w:rsidR="00714CB2" w:rsidRPr="00987750" w:rsidRDefault="00714CB2" w:rsidP="006517D8">
            <w:r w:rsidRPr="00987750">
              <w:t>Çok Amaçlı Salon</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r w:rsidRPr="00D064A7">
              <w:rPr>
                <w:rFonts w:ascii="Times New Roman" w:hAnsi="Times New Roman"/>
                <w:color w:val="000000"/>
                <w:szCs w:val="24"/>
              </w:rPr>
              <w:t>X</w:t>
            </w: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Derslik Sayısı</w:t>
            </w:r>
          </w:p>
        </w:tc>
        <w:tc>
          <w:tcPr>
            <w:tcW w:w="3827" w:type="dxa"/>
            <w:shd w:val="clear" w:color="auto" w:fill="auto"/>
          </w:tcPr>
          <w:p w:rsidR="00714CB2" w:rsidRPr="00D064A7" w:rsidRDefault="00714CB2" w:rsidP="00D11EC5">
            <w:pPr>
              <w:tabs>
                <w:tab w:val="left" w:pos="426"/>
              </w:tabs>
              <w:spacing w:after="0" w:line="240" w:lineRule="auto"/>
              <w:jc w:val="both"/>
              <w:rPr>
                <w:rFonts w:ascii="Times New Roman" w:hAnsi="Times New Roman"/>
                <w:color w:val="000000"/>
                <w:szCs w:val="24"/>
              </w:rPr>
            </w:pPr>
            <w:r w:rsidRPr="00D064A7">
              <w:rPr>
                <w:rFonts w:ascii="Times New Roman" w:hAnsi="Times New Roman"/>
                <w:color w:val="000000"/>
                <w:szCs w:val="24"/>
              </w:rPr>
              <w:t>19</w:t>
            </w:r>
          </w:p>
        </w:tc>
        <w:tc>
          <w:tcPr>
            <w:tcW w:w="3969" w:type="dxa"/>
            <w:shd w:val="clear" w:color="auto" w:fill="auto"/>
            <w:vAlign w:val="center"/>
          </w:tcPr>
          <w:p w:rsidR="00714CB2" w:rsidRPr="00987750" w:rsidRDefault="00714CB2" w:rsidP="006517D8">
            <w:r w:rsidRPr="00987750">
              <w:t>Çok Amaçlı Saha</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p>
        </w:tc>
        <w:tc>
          <w:tcPr>
            <w:tcW w:w="991" w:type="dxa"/>
            <w:shd w:val="clear" w:color="auto" w:fill="auto"/>
            <w:vAlign w:val="center"/>
          </w:tcPr>
          <w:p w:rsidR="00714CB2" w:rsidRPr="00987750" w:rsidRDefault="00714CB2" w:rsidP="006517D8">
            <w:r>
              <w:t>X</w:t>
            </w:r>
          </w:p>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 xml:space="preserve">Derslik Alanları </w:t>
            </w:r>
            <w:r w:rsidRPr="00987750">
              <w:rPr>
                <w:sz w:val="20"/>
              </w:rPr>
              <w:t>(m2)</w:t>
            </w:r>
          </w:p>
        </w:tc>
        <w:tc>
          <w:tcPr>
            <w:tcW w:w="3827" w:type="dxa"/>
            <w:shd w:val="clear" w:color="auto" w:fill="auto"/>
          </w:tcPr>
          <w:p w:rsidR="00714CB2" w:rsidRPr="00D064A7" w:rsidRDefault="00714CB2" w:rsidP="00D11EC5">
            <w:pPr>
              <w:tabs>
                <w:tab w:val="left" w:pos="426"/>
              </w:tabs>
              <w:spacing w:after="0" w:line="240" w:lineRule="auto"/>
              <w:jc w:val="both"/>
              <w:rPr>
                <w:rFonts w:ascii="Times New Roman" w:hAnsi="Times New Roman"/>
                <w:color w:val="000000"/>
                <w:szCs w:val="24"/>
              </w:rPr>
            </w:pPr>
            <w:r>
              <w:rPr>
                <w:rFonts w:ascii="Times New Roman" w:hAnsi="Times New Roman"/>
                <w:color w:val="000000"/>
                <w:szCs w:val="24"/>
              </w:rPr>
              <w:t>45</w:t>
            </w:r>
          </w:p>
        </w:tc>
        <w:tc>
          <w:tcPr>
            <w:tcW w:w="3969" w:type="dxa"/>
            <w:shd w:val="clear" w:color="auto" w:fill="auto"/>
            <w:vAlign w:val="center"/>
          </w:tcPr>
          <w:p w:rsidR="00714CB2" w:rsidRPr="00987750" w:rsidRDefault="00714CB2" w:rsidP="006517D8">
            <w:r w:rsidRPr="00987750">
              <w:t>Kütüphane</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r w:rsidRPr="00D064A7">
              <w:rPr>
                <w:rFonts w:ascii="Times New Roman" w:hAnsi="Times New Roman"/>
                <w:color w:val="000000"/>
                <w:szCs w:val="24"/>
              </w:rPr>
              <w:t>X</w:t>
            </w: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Kullanılan Derslik Sayısı</w:t>
            </w:r>
          </w:p>
        </w:tc>
        <w:tc>
          <w:tcPr>
            <w:tcW w:w="3827" w:type="dxa"/>
            <w:shd w:val="clear" w:color="auto" w:fill="auto"/>
          </w:tcPr>
          <w:p w:rsidR="00714CB2" w:rsidRPr="00D064A7" w:rsidRDefault="00714CB2" w:rsidP="00D11EC5">
            <w:pPr>
              <w:tabs>
                <w:tab w:val="left" w:pos="426"/>
              </w:tabs>
              <w:spacing w:after="0" w:line="240" w:lineRule="auto"/>
              <w:jc w:val="both"/>
              <w:rPr>
                <w:rFonts w:ascii="Times New Roman" w:hAnsi="Times New Roman"/>
                <w:color w:val="000000"/>
                <w:szCs w:val="24"/>
              </w:rPr>
            </w:pPr>
            <w:r w:rsidRPr="00D064A7">
              <w:rPr>
                <w:rFonts w:ascii="Times New Roman" w:hAnsi="Times New Roman"/>
                <w:color w:val="000000"/>
                <w:szCs w:val="24"/>
              </w:rPr>
              <w:t>19</w:t>
            </w:r>
          </w:p>
        </w:tc>
        <w:tc>
          <w:tcPr>
            <w:tcW w:w="3969" w:type="dxa"/>
            <w:shd w:val="clear" w:color="auto" w:fill="auto"/>
            <w:vAlign w:val="center"/>
          </w:tcPr>
          <w:p w:rsidR="00714CB2" w:rsidRPr="00987750" w:rsidRDefault="00714CB2" w:rsidP="006517D8">
            <w:r w:rsidRPr="00987750">
              <w:t>Fen Laboratuvarı</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r w:rsidRPr="00D064A7">
              <w:rPr>
                <w:rFonts w:ascii="Times New Roman" w:hAnsi="Times New Roman"/>
                <w:color w:val="000000"/>
                <w:szCs w:val="24"/>
              </w:rPr>
              <w:t>X</w:t>
            </w: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Şube Sayısı</w:t>
            </w:r>
          </w:p>
        </w:tc>
        <w:tc>
          <w:tcPr>
            <w:tcW w:w="3827" w:type="dxa"/>
            <w:shd w:val="clear" w:color="auto" w:fill="auto"/>
          </w:tcPr>
          <w:p w:rsidR="00714CB2" w:rsidRPr="00D064A7" w:rsidRDefault="00714CB2" w:rsidP="00D11EC5">
            <w:pPr>
              <w:tabs>
                <w:tab w:val="left" w:pos="426"/>
              </w:tabs>
              <w:spacing w:after="0" w:line="240" w:lineRule="auto"/>
              <w:jc w:val="both"/>
              <w:rPr>
                <w:rFonts w:ascii="Times New Roman" w:hAnsi="Times New Roman"/>
                <w:color w:val="000000"/>
                <w:szCs w:val="24"/>
              </w:rPr>
            </w:pPr>
            <w:r w:rsidRPr="00D064A7">
              <w:rPr>
                <w:rFonts w:ascii="Times New Roman" w:hAnsi="Times New Roman"/>
                <w:color w:val="000000"/>
                <w:szCs w:val="24"/>
              </w:rPr>
              <w:t>28</w:t>
            </w:r>
          </w:p>
        </w:tc>
        <w:tc>
          <w:tcPr>
            <w:tcW w:w="3969" w:type="dxa"/>
            <w:shd w:val="clear" w:color="auto" w:fill="auto"/>
            <w:vAlign w:val="center"/>
          </w:tcPr>
          <w:p w:rsidR="00714CB2" w:rsidRPr="00987750" w:rsidRDefault="00714CB2" w:rsidP="006517D8">
            <w:r w:rsidRPr="00987750">
              <w:t>Bilgisayar Laboratuvarı</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r w:rsidRPr="00D064A7">
              <w:rPr>
                <w:rFonts w:ascii="Times New Roman" w:hAnsi="Times New Roman"/>
                <w:color w:val="000000"/>
                <w:szCs w:val="24"/>
              </w:rPr>
              <w:t>X</w:t>
            </w: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 xml:space="preserve">İdari Odaların Alanı </w:t>
            </w:r>
            <w:r w:rsidRPr="00987750">
              <w:rPr>
                <w:sz w:val="20"/>
              </w:rPr>
              <w:t>(m2)</w:t>
            </w:r>
          </w:p>
        </w:tc>
        <w:tc>
          <w:tcPr>
            <w:tcW w:w="3827" w:type="dxa"/>
            <w:shd w:val="clear" w:color="auto" w:fill="auto"/>
          </w:tcPr>
          <w:p w:rsidR="00714CB2" w:rsidRPr="004B19A8" w:rsidRDefault="00714CB2" w:rsidP="00D11EC5">
            <w:pPr>
              <w:tabs>
                <w:tab w:val="left" w:pos="426"/>
              </w:tabs>
              <w:spacing w:after="0" w:line="240" w:lineRule="auto"/>
              <w:jc w:val="both"/>
              <w:rPr>
                <w:rFonts w:ascii="Times New Roman" w:hAnsi="Times New Roman"/>
                <w:szCs w:val="24"/>
              </w:rPr>
            </w:pPr>
            <w:r w:rsidRPr="004B19A8">
              <w:rPr>
                <w:rFonts w:ascii="Times New Roman" w:hAnsi="Times New Roman"/>
                <w:szCs w:val="24"/>
              </w:rPr>
              <w:t>68</w:t>
            </w:r>
          </w:p>
        </w:tc>
        <w:tc>
          <w:tcPr>
            <w:tcW w:w="3969" w:type="dxa"/>
            <w:shd w:val="clear" w:color="auto" w:fill="auto"/>
            <w:vAlign w:val="center"/>
          </w:tcPr>
          <w:p w:rsidR="00714CB2" w:rsidRPr="00987750" w:rsidRDefault="00714CB2" w:rsidP="006517D8">
            <w:r w:rsidRPr="00987750">
              <w:t>İş Atölyesi</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r w:rsidRPr="00D064A7">
              <w:rPr>
                <w:rFonts w:ascii="Times New Roman" w:hAnsi="Times New Roman"/>
                <w:color w:val="000000"/>
                <w:szCs w:val="24"/>
              </w:rPr>
              <w:t>X</w:t>
            </w: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 xml:space="preserve">Öğretmenler Odası </w:t>
            </w:r>
            <w:r w:rsidRPr="00987750">
              <w:rPr>
                <w:sz w:val="20"/>
              </w:rPr>
              <w:t>(m2)</w:t>
            </w:r>
          </w:p>
        </w:tc>
        <w:tc>
          <w:tcPr>
            <w:tcW w:w="3827" w:type="dxa"/>
            <w:shd w:val="clear" w:color="auto" w:fill="auto"/>
          </w:tcPr>
          <w:p w:rsidR="00714CB2" w:rsidRPr="004B19A8" w:rsidRDefault="00714CB2" w:rsidP="00D11EC5">
            <w:pPr>
              <w:tabs>
                <w:tab w:val="left" w:pos="426"/>
              </w:tabs>
              <w:spacing w:after="0" w:line="240" w:lineRule="auto"/>
              <w:jc w:val="both"/>
              <w:rPr>
                <w:rFonts w:ascii="Times New Roman" w:hAnsi="Times New Roman"/>
                <w:szCs w:val="24"/>
              </w:rPr>
            </w:pPr>
            <w:r w:rsidRPr="004B19A8">
              <w:rPr>
                <w:rFonts w:ascii="Times New Roman" w:hAnsi="Times New Roman"/>
                <w:szCs w:val="24"/>
              </w:rPr>
              <w:t>32</w:t>
            </w:r>
          </w:p>
        </w:tc>
        <w:tc>
          <w:tcPr>
            <w:tcW w:w="3969" w:type="dxa"/>
            <w:shd w:val="clear" w:color="auto" w:fill="auto"/>
            <w:vAlign w:val="center"/>
          </w:tcPr>
          <w:p w:rsidR="00714CB2" w:rsidRPr="00987750" w:rsidRDefault="00714CB2" w:rsidP="006517D8">
            <w:r w:rsidRPr="00987750">
              <w:t>Beceri Atölyesi</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r w:rsidRPr="00D064A7">
              <w:rPr>
                <w:rFonts w:ascii="Times New Roman" w:hAnsi="Times New Roman"/>
                <w:color w:val="000000"/>
                <w:szCs w:val="24"/>
              </w:rPr>
              <w:t>X</w:t>
            </w: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 xml:space="preserve">Okul Oturum Alanı </w:t>
            </w:r>
            <w:r w:rsidRPr="00987750">
              <w:rPr>
                <w:sz w:val="20"/>
              </w:rPr>
              <w:t>(m2)</w:t>
            </w:r>
          </w:p>
        </w:tc>
        <w:tc>
          <w:tcPr>
            <w:tcW w:w="3827" w:type="dxa"/>
            <w:shd w:val="clear" w:color="auto" w:fill="auto"/>
          </w:tcPr>
          <w:p w:rsidR="00714CB2" w:rsidRPr="004B19A8" w:rsidRDefault="00714CB2" w:rsidP="00D11EC5">
            <w:pPr>
              <w:tabs>
                <w:tab w:val="left" w:pos="426"/>
              </w:tabs>
              <w:spacing w:after="0" w:line="240" w:lineRule="auto"/>
              <w:jc w:val="both"/>
              <w:rPr>
                <w:rFonts w:ascii="Times New Roman" w:hAnsi="Times New Roman"/>
                <w:szCs w:val="24"/>
              </w:rPr>
            </w:pPr>
            <w:r w:rsidRPr="004B19A8">
              <w:rPr>
                <w:rFonts w:ascii="Times New Roman" w:hAnsi="Times New Roman"/>
                <w:szCs w:val="24"/>
              </w:rPr>
              <w:t>600</w:t>
            </w:r>
          </w:p>
        </w:tc>
        <w:tc>
          <w:tcPr>
            <w:tcW w:w="3969" w:type="dxa"/>
            <w:shd w:val="clear" w:color="auto" w:fill="auto"/>
            <w:vAlign w:val="center"/>
          </w:tcPr>
          <w:p w:rsidR="00714CB2" w:rsidRPr="00987750" w:rsidRDefault="00714CB2" w:rsidP="006517D8">
            <w:r w:rsidRPr="00987750">
              <w:t>Pansiyon</w:t>
            </w:r>
          </w:p>
        </w:tc>
        <w:tc>
          <w:tcPr>
            <w:tcW w:w="993" w:type="dxa"/>
            <w:shd w:val="clear" w:color="auto" w:fill="auto"/>
          </w:tcPr>
          <w:p w:rsidR="00714CB2" w:rsidRPr="00D064A7" w:rsidRDefault="00714CB2" w:rsidP="00D11EC5">
            <w:pPr>
              <w:tabs>
                <w:tab w:val="left" w:pos="426"/>
              </w:tabs>
              <w:spacing w:after="0" w:line="240" w:lineRule="auto"/>
              <w:jc w:val="center"/>
              <w:rPr>
                <w:rFonts w:ascii="Times New Roman" w:hAnsi="Times New Roman"/>
                <w:color w:val="000000"/>
                <w:szCs w:val="24"/>
              </w:rPr>
            </w:pPr>
            <w:r w:rsidRPr="00D064A7">
              <w:rPr>
                <w:rFonts w:ascii="Times New Roman" w:hAnsi="Times New Roman"/>
                <w:color w:val="000000"/>
                <w:szCs w:val="24"/>
              </w:rPr>
              <w:t>X</w:t>
            </w: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Okul Bahçesi (Açık Alan)(</w:t>
            </w:r>
            <w:r w:rsidRPr="0018737E">
              <w:rPr>
                <w:sz w:val="20"/>
                <w:szCs w:val="20"/>
              </w:rPr>
              <w:t>m2</w:t>
            </w:r>
            <w:r w:rsidRPr="00987750">
              <w:t>)</w:t>
            </w:r>
          </w:p>
        </w:tc>
        <w:tc>
          <w:tcPr>
            <w:tcW w:w="3827" w:type="dxa"/>
            <w:shd w:val="clear" w:color="auto" w:fill="auto"/>
          </w:tcPr>
          <w:p w:rsidR="00714CB2" w:rsidRPr="004B19A8" w:rsidRDefault="00714CB2" w:rsidP="00D11EC5">
            <w:pPr>
              <w:tabs>
                <w:tab w:val="left" w:pos="426"/>
              </w:tabs>
              <w:spacing w:after="0" w:line="240" w:lineRule="auto"/>
              <w:jc w:val="both"/>
              <w:rPr>
                <w:rFonts w:ascii="Times New Roman" w:hAnsi="Times New Roman"/>
                <w:szCs w:val="24"/>
              </w:rPr>
            </w:pPr>
            <w:r w:rsidRPr="004B19A8">
              <w:rPr>
                <w:rFonts w:ascii="Times New Roman" w:hAnsi="Times New Roman"/>
                <w:szCs w:val="24"/>
              </w:rPr>
              <w:t>2500</w:t>
            </w:r>
          </w:p>
        </w:tc>
        <w:tc>
          <w:tcPr>
            <w:tcW w:w="3969" w:type="dxa"/>
            <w:shd w:val="clear" w:color="auto" w:fill="auto"/>
            <w:vAlign w:val="center"/>
          </w:tcPr>
          <w:p w:rsidR="00714CB2" w:rsidRPr="00987750" w:rsidRDefault="00714CB2" w:rsidP="006517D8"/>
        </w:tc>
        <w:tc>
          <w:tcPr>
            <w:tcW w:w="993" w:type="dxa"/>
            <w:shd w:val="clear" w:color="auto" w:fill="auto"/>
          </w:tcPr>
          <w:p w:rsidR="00714CB2" w:rsidRPr="00E36A76" w:rsidRDefault="00714CB2" w:rsidP="00D11EC5">
            <w:pPr>
              <w:tabs>
                <w:tab w:val="left" w:pos="426"/>
              </w:tabs>
              <w:spacing w:after="0" w:line="240" w:lineRule="auto"/>
              <w:jc w:val="both"/>
              <w:rPr>
                <w:rFonts w:ascii="Times New Roman" w:hAnsi="Times New Roman"/>
                <w:b/>
                <w:color w:val="000000"/>
                <w:szCs w:val="24"/>
              </w:rPr>
            </w:pPr>
          </w:p>
        </w:tc>
        <w:tc>
          <w:tcPr>
            <w:tcW w:w="991" w:type="dxa"/>
            <w:shd w:val="clear" w:color="auto" w:fill="auto"/>
            <w:vAlign w:val="center"/>
          </w:tcPr>
          <w:p w:rsidR="00714CB2" w:rsidRPr="00987750" w:rsidRDefault="00714CB2" w:rsidP="006517D8"/>
        </w:tc>
      </w:tr>
      <w:tr w:rsidR="00714CB2" w:rsidRPr="00987750" w:rsidTr="00D11EC5">
        <w:trPr>
          <w:trHeight w:hRule="exact" w:val="454"/>
        </w:trPr>
        <w:tc>
          <w:tcPr>
            <w:tcW w:w="3652" w:type="dxa"/>
            <w:shd w:val="clear" w:color="auto" w:fill="auto"/>
            <w:vAlign w:val="center"/>
          </w:tcPr>
          <w:p w:rsidR="00714CB2" w:rsidRPr="00987750" w:rsidRDefault="00714CB2" w:rsidP="006517D8">
            <w:r w:rsidRPr="00987750">
              <w:t xml:space="preserve">Okul Kapalı Alan </w:t>
            </w:r>
            <w:r w:rsidRPr="00987750">
              <w:rPr>
                <w:sz w:val="20"/>
              </w:rPr>
              <w:t>(m2)</w:t>
            </w:r>
          </w:p>
        </w:tc>
        <w:tc>
          <w:tcPr>
            <w:tcW w:w="3827" w:type="dxa"/>
            <w:shd w:val="clear" w:color="auto" w:fill="auto"/>
          </w:tcPr>
          <w:p w:rsidR="00714CB2" w:rsidRPr="004B19A8" w:rsidRDefault="00714CB2" w:rsidP="00D11EC5">
            <w:pPr>
              <w:tabs>
                <w:tab w:val="left" w:pos="426"/>
              </w:tabs>
              <w:spacing w:after="0" w:line="240" w:lineRule="auto"/>
              <w:jc w:val="both"/>
              <w:rPr>
                <w:rFonts w:ascii="Times New Roman" w:hAnsi="Times New Roman"/>
                <w:szCs w:val="24"/>
              </w:rPr>
            </w:pPr>
            <w:r w:rsidRPr="004B19A8">
              <w:rPr>
                <w:rFonts w:ascii="Times New Roman" w:hAnsi="Times New Roman"/>
                <w:szCs w:val="24"/>
              </w:rPr>
              <w:t>3000</w:t>
            </w:r>
          </w:p>
        </w:tc>
        <w:tc>
          <w:tcPr>
            <w:tcW w:w="3969" w:type="dxa"/>
            <w:shd w:val="clear" w:color="auto" w:fill="auto"/>
            <w:vAlign w:val="center"/>
          </w:tcPr>
          <w:p w:rsidR="00714CB2" w:rsidRPr="00987750" w:rsidRDefault="00714CB2" w:rsidP="006517D8"/>
        </w:tc>
        <w:tc>
          <w:tcPr>
            <w:tcW w:w="993" w:type="dxa"/>
            <w:shd w:val="clear" w:color="auto" w:fill="auto"/>
            <w:vAlign w:val="center"/>
          </w:tcPr>
          <w:p w:rsidR="00714CB2" w:rsidRPr="00987750" w:rsidRDefault="00714CB2" w:rsidP="006517D8"/>
        </w:tc>
        <w:tc>
          <w:tcPr>
            <w:tcW w:w="991" w:type="dxa"/>
            <w:shd w:val="clear" w:color="auto" w:fill="auto"/>
            <w:vAlign w:val="center"/>
          </w:tcPr>
          <w:p w:rsidR="00714CB2" w:rsidRPr="00987750" w:rsidRDefault="00714CB2" w:rsidP="006517D8"/>
        </w:tc>
      </w:tr>
      <w:tr w:rsidR="00714CB2" w:rsidRPr="00987750" w:rsidTr="00D11EC5">
        <w:trPr>
          <w:trHeight w:hRule="exact" w:val="823"/>
        </w:trPr>
        <w:tc>
          <w:tcPr>
            <w:tcW w:w="3652" w:type="dxa"/>
            <w:shd w:val="clear" w:color="auto" w:fill="auto"/>
            <w:vAlign w:val="center"/>
          </w:tcPr>
          <w:p w:rsidR="00714CB2" w:rsidRPr="00987750" w:rsidRDefault="00714CB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714CB2" w:rsidRPr="000A334D" w:rsidRDefault="00714CB2" w:rsidP="00D11EC5">
            <w:pPr>
              <w:tabs>
                <w:tab w:val="left" w:pos="426"/>
              </w:tabs>
              <w:spacing w:after="0" w:line="240" w:lineRule="auto"/>
              <w:jc w:val="both"/>
              <w:rPr>
                <w:rFonts w:ascii="Times New Roman" w:hAnsi="Times New Roman"/>
                <w:color w:val="000000"/>
                <w:szCs w:val="24"/>
              </w:rPr>
            </w:pPr>
            <w:r w:rsidRPr="000A334D">
              <w:rPr>
                <w:rFonts w:ascii="Times New Roman" w:hAnsi="Times New Roman"/>
                <w:color w:val="000000"/>
                <w:szCs w:val="24"/>
              </w:rPr>
              <w:t>0</w:t>
            </w:r>
          </w:p>
        </w:tc>
        <w:tc>
          <w:tcPr>
            <w:tcW w:w="3969" w:type="dxa"/>
            <w:shd w:val="clear" w:color="auto" w:fill="auto"/>
            <w:vAlign w:val="center"/>
          </w:tcPr>
          <w:p w:rsidR="00714CB2" w:rsidRPr="00987750" w:rsidRDefault="00714CB2" w:rsidP="006517D8"/>
        </w:tc>
        <w:tc>
          <w:tcPr>
            <w:tcW w:w="993" w:type="dxa"/>
            <w:shd w:val="clear" w:color="auto" w:fill="auto"/>
            <w:vAlign w:val="center"/>
          </w:tcPr>
          <w:p w:rsidR="00714CB2" w:rsidRPr="00987750" w:rsidRDefault="00714CB2" w:rsidP="006517D8"/>
        </w:tc>
        <w:tc>
          <w:tcPr>
            <w:tcW w:w="991" w:type="dxa"/>
            <w:shd w:val="clear" w:color="auto" w:fill="auto"/>
            <w:vAlign w:val="center"/>
          </w:tcPr>
          <w:p w:rsidR="00714CB2" w:rsidRPr="00987750" w:rsidRDefault="00714CB2" w:rsidP="006517D8"/>
        </w:tc>
      </w:tr>
      <w:tr w:rsidR="00714CB2" w:rsidRPr="00987750" w:rsidTr="0032636A">
        <w:trPr>
          <w:trHeight w:hRule="exact" w:val="454"/>
        </w:trPr>
        <w:tc>
          <w:tcPr>
            <w:tcW w:w="3652" w:type="dxa"/>
            <w:shd w:val="clear" w:color="auto" w:fill="auto"/>
            <w:vAlign w:val="center"/>
          </w:tcPr>
          <w:p w:rsidR="00714CB2" w:rsidRPr="00987750" w:rsidRDefault="00714CB2" w:rsidP="006517D8">
            <w:r w:rsidRPr="00987750">
              <w:t xml:space="preserve">Kantin </w:t>
            </w:r>
            <w:r w:rsidRPr="00987750">
              <w:rPr>
                <w:sz w:val="20"/>
              </w:rPr>
              <w:t>(m2)</w:t>
            </w:r>
          </w:p>
        </w:tc>
        <w:tc>
          <w:tcPr>
            <w:tcW w:w="3827" w:type="dxa"/>
            <w:shd w:val="clear" w:color="auto" w:fill="auto"/>
            <w:vAlign w:val="center"/>
          </w:tcPr>
          <w:p w:rsidR="00714CB2" w:rsidRPr="004B19A8" w:rsidRDefault="00714CB2" w:rsidP="00D11EC5">
            <w:pPr>
              <w:tabs>
                <w:tab w:val="left" w:pos="426"/>
              </w:tabs>
              <w:spacing w:after="0" w:line="240" w:lineRule="auto"/>
              <w:rPr>
                <w:rFonts w:ascii="Times New Roman" w:hAnsi="Times New Roman"/>
                <w:color w:val="000000"/>
                <w:szCs w:val="24"/>
              </w:rPr>
            </w:pPr>
            <w:r w:rsidRPr="004B19A8">
              <w:rPr>
                <w:rFonts w:ascii="Times New Roman" w:hAnsi="Times New Roman"/>
                <w:color w:val="000000"/>
                <w:szCs w:val="24"/>
              </w:rPr>
              <w:t>17</w:t>
            </w:r>
          </w:p>
        </w:tc>
        <w:tc>
          <w:tcPr>
            <w:tcW w:w="3969" w:type="dxa"/>
            <w:shd w:val="clear" w:color="auto" w:fill="auto"/>
            <w:vAlign w:val="center"/>
          </w:tcPr>
          <w:p w:rsidR="00714CB2" w:rsidRPr="00987750" w:rsidRDefault="00714CB2" w:rsidP="006517D8"/>
        </w:tc>
        <w:tc>
          <w:tcPr>
            <w:tcW w:w="993" w:type="dxa"/>
            <w:shd w:val="clear" w:color="auto" w:fill="auto"/>
            <w:vAlign w:val="center"/>
          </w:tcPr>
          <w:p w:rsidR="00714CB2" w:rsidRPr="00987750" w:rsidRDefault="00714CB2" w:rsidP="006517D8"/>
        </w:tc>
        <w:tc>
          <w:tcPr>
            <w:tcW w:w="991" w:type="dxa"/>
            <w:shd w:val="clear" w:color="auto" w:fill="auto"/>
            <w:vAlign w:val="center"/>
          </w:tcPr>
          <w:p w:rsidR="00714CB2" w:rsidRPr="00987750" w:rsidRDefault="00714CB2" w:rsidP="006517D8"/>
        </w:tc>
      </w:tr>
      <w:tr w:rsidR="00714CB2" w:rsidRPr="00987750" w:rsidTr="0032636A">
        <w:trPr>
          <w:trHeight w:hRule="exact" w:val="454"/>
        </w:trPr>
        <w:tc>
          <w:tcPr>
            <w:tcW w:w="3652" w:type="dxa"/>
            <w:shd w:val="clear" w:color="auto" w:fill="auto"/>
            <w:vAlign w:val="center"/>
          </w:tcPr>
          <w:p w:rsidR="00714CB2" w:rsidRPr="00987750" w:rsidRDefault="00714CB2" w:rsidP="006517D8">
            <w:r w:rsidRPr="00987750">
              <w:t>Tuvalet Sayısı</w:t>
            </w:r>
          </w:p>
        </w:tc>
        <w:tc>
          <w:tcPr>
            <w:tcW w:w="3827" w:type="dxa"/>
            <w:shd w:val="clear" w:color="auto" w:fill="auto"/>
            <w:vAlign w:val="center"/>
          </w:tcPr>
          <w:p w:rsidR="00714CB2" w:rsidRPr="004B19A8"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6</w:t>
            </w:r>
          </w:p>
        </w:tc>
        <w:tc>
          <w:tcPr>
            <w:tcW w:w="3969" w:type="dxa"/>
            <w:shd w:val="clear" w:color="auto" w:fill="auto"/>
            <w:vAlign w:val="center"/>
          </w:tcPr>
          <w:p w:rsidR="00714CB2" w:rsidRPr="00987750" w:rsidRDefault="00714CB2" w:rsidP="006517D8"/>
        </w:tc>
        <w:tc>
          <w:tcPr>
            <w:tcW w:w="993" w:type="dxa"/>
            <w:shd w:val="clear" w:color="auto" w:fill="auto"/>
            <w:vAlign w:val="center"/>
          </w:tcPr>
          <w:p w:rsidR="00714CB2" w:rsidRPr="00987750" w:rsidRDefault="00714CB2" w:rsidP="006517D8"/>
        </w:tc>
        <w:tc>
          <w:tcPr>
            <w:tcW w:w="991" w:type="dxa"/>
            <w:shd w:val="clear" w:color="auto" w:fill="auto"/>
            <w:vAlign w:val="center"/>
          </w:tcPr>
          <w:p w:rsidR="00714CB2" w:rsidRPr="00987750" w:rsidRDefault="00714CB2" w:rsidP="006517D8"/>
        </w:tc>
      </w:tr>
      <w:tr w:rsidR="00714CB2" w:rsidRPr="00987750" w:rsidTr="0032636A">
        <w:trPr>
          <w:trHeight w:hRule="exact" w:val="454"/>
        </w:trPr>
        <w:tc>
          <w:tcPr>
            <w:tcW w:w="3652" w:type="dxa"/>
            <w:shd w:val="clear" w:color="auto" w:fill="auto"/>
            <w:vAlign w:val="center"/>
          </w:tcPr>
          <w:p w:rsidR="00714CB2" w:rsidRPr="00987750" w:rsidRDefault="00714CB2" w:rsidP="006517D8">
            <w:r>
              <w:t xml:space="preserve">Diğer </w:t>
            </w:r>
          </w:p>
        </w:tc>
        <w:tc>
          <w:tcPr>
            <w:tcW w:w="3827" w:type="dxa"/>
            <w:shd w:val="clear" w:color="auto" w:fill="auto"/>
            <w:vAlign w:val="center"/>
          </w:tcPr>
          <w:p w:rsidR="00714CB2" w:rsidRPr="00987750" w:rsidRDefault="00714CB2" w:rsidP="006517D8"/>
        </w:tc>
        <w:tc>
          <w:tcPr>
            <w:tcW w:w="3969" w:type="dxa"/>
            <w:shd w:val="clear" w:color="auto" w:fill="auto"/>
            <w:vAlign w:val="center"/>
          </w:tcPr>
          <w:p w:rsidR="00714CB2" w:rsidRPr="00987750" w:rsidRDefault="00714CB2" w:rsidP="006517D8"/>
        </w:tc>
        <w:tc>
          <w:tcPr>
            <w:tcW w:w="993" w:type="dxa"/>
            <w:shd w:val="clear" w:color="auto" w:fill="auto"/>
            <w:vAlign w:val="center"/>
          </w:tcPr>
          <w:p w:rsidR="00714CB2" w:rsidRPr="00987750" w:rsidRDefault="00714CB2" w:rsidP="006517D8"/>
        </w:tc>
        <w:tc>
          <w:tcPr>
            <w:tcW w:w="991" w:type="dxa"/>
            <w:shd w:val="clear" w:color="auto" w:fill="auto"/>
            <w:vAlign w:val="center"/>
          </w:tcPr>
          <w:p w:rsidR="00714CB2" w:rsidRPr="00987750" w:rsidRDefault="00714CB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325"/>
        <w:gridCol w:w="1325"/>
        <w:gridCol w:w="1325"/>
        <w:gridCol w:w="1683"/>
        <w:gridCol w:w="1325"/>
        <w:gridCol w:w="1325"/>
        <w:gridCol w:w="1325"/>
      </w:tblGrid>
      <w:tr w:rsidR="00C726D2" w:rsidRPr="00987750" w:rsidTr="00714CB2">
        <w:tc>
          <w:tcPr>
            <w:tcW w:w="1683"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683"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714CB2" w:rsidRPr="00987750" w:rsidTr="00714CB2">
        <w:tc>
          <w:tcPr>
            <w:tcW w:w="1683" w:type="dxa"/>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Anasınıfı (A )</w:t>
            </w:r>
          </w:p>
        </w:tc>
        <w:tc>
          <w:tcPr>
            <w:tcW w:w="1325" w:type="dxa"/>
            <w:shd w:val="clear" w:color="auto" w:fill="auto"/>
          </w:tcPr>
          <w:p w:rsidR="00714CB2" w:rsidRPr="00987750" w:rsidRDefault="00714CB2" w:rsidP="006517D8">
            <w:r>
              <w:t>10</w:t>
            </w:r>
          </w:p>
        </w:tc>
        <w:tc>
          <w:tcPr>
            <w:tcW w:w="1325" w:type="dxa"/>
            <w:shd w:val="clear" w:color="auto" w:fill="auto"/>
          </w:tcPr>
          <w:p w:rsidR="00714CB2" w:rsidRPr="00987750" w:rsidRDefault="00714CB2" w:rsidP="006517D8">
            <w:r>
              <w:t>17</w:t>
            </w:r>
          </w:p>
        </w:tc>
        <w:tc>
          <w:tcPr>
            <w:tcW w:w="1325" w:type="dxa"/>
            <w:tcBorders>
              <w:right w:val="single" w:sz="12" w:space="0" w:color="auto"/>
            </w:tcBorders>
            <w:shd w:val="clear" w:color="auto" w:fill="FBD4B4" w:themeFill="accent6" w:themeFillTint="66"/>
          </w:tcPr>
          <w:p w:rsidR="00714CB2" w:rsidRPr="00987750" w:rsidRDefault="00714CB2" w:rsidP="006517D8">
            <w:r>
              <w:t>27</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7/A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31</w:t>
            </w:r>
          </w:p>
        </w:tc>
      </w:tr>
      <w:tr w:rsidR="00714CB2" w:rsidRPr="00987750" w:rsidTr="00714CB2">
        <w:tc>
          <w:tcPr>
            <w:tcW w:w="1683" w:type="dxa"/>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Anasınıfı (B )</w:t>
            </w:r>
          </w:p>
        </w:tc>
        <w:tc>
          <w:tcPr>
            <w:tcW w:w="1325" w:type="dxa"/>
            <w:shd w:val="clear" w:color="auto" w:fill="auto"/>
          </w:tcPr>
          <w:p w:rsidR="00714CB2" w:rsidRPr="00987750" w:rsidRDefault="00714CB2" w:rsidP="006517D8">
            <w:r>
              <w:t>12</w:t>
            </w:r>
          </w:p>
        </w:tc>
        <w:tc>
          <w:tcPr>
            <w:tcW w:w="1325" w:type="dxa"/>
            <w:shd w:val="clear" w:color="auto" w:fill="auto"/>
          </w:tcPr>
          <w:p w:rsidR="00714CB2" w:rsidRPr="00987750" w:rsidRDefault="00714CB2" w:rsidP="006517D8">
            <w:r>
              <w:t>16</w:t>
            </w:r>
          </w:p>
        </w:tc>
        <w:tc>
          <w:tcPr>
            <w:tcW w:w="1325" w:type="dxa"/>
            <w:tcBorders>
              <w:right w:val="single" w:sz="12" w:space="0" w:color="auto"/>
            </w:tcBorders>
            <w:shd w:val="clear" w:color="auto" w:fill="FBD4B4" w:themeFill="accent6" w:themeFillTint="66"/>
          </w:tcPr>
          <w:p w:rsidR="00714CB2" w:rsidRPr="00987750" w:rsidRDefault="00714CB2" w:rsidP="006517D8">
            <w:r>
              <w:t>28</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7/B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27</w:t>
            </w:r>
          </w:p>
        </w:tc>
      </w:tr>
      <w:tr w:rsidR="00714CB2" w:rsidRPr="00987750" w:rsidTr="00714CB2">
        <w:tc>
          <w:tcPr>
            <w:tcW w:w="1683" w:type="dxa"/>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5/A Şubesi</w:t>
            </w:r>
          </w:p>
        </w:tc>
        <w:tc>
          <w:tcPr>
            <w:tcW w:w="1325" w:type="dxa"/>
            <w:shd w:val="clear" w:color="auto" w:fill="auto"/>
          </w:tcPr>
          <w:p w:rsidR="00714CB2" w:rsidRPr="00987750" w:rsidRDefault="00714CB2" w:rsidP="006517D8">
            <w:r>
              <w:t>18</w:t>
            </w:r>
          </w:p>
        </w:tc>
        <w:tc>
          <w:tcPr>
            <w:tcW w:w="1325" w:type="dxa"/>
            <w:shd w:val="clear" w:color="auto" w:fill="auto"/>
          </w:tcPr>
          <w:p w:rsidR="00714CB2" w:rsidRPr="00987750" w:rsidRDefault="00714CB2" w:rsidP="006517D8">
            <w:r>
              <w:t>21</w:t>
            </w:r>
          </w:p>
        </w:tc>
        <w:tc>
          <w:tcPr>
            <w:tcW w:w="1325" w:type="dxa"/>
            <w:tcBorders>
              <w:right w:val="single" w:sz="12" w:space="0" w:color="auto"/>
            </w:tcBorders>
            <w:shd w:val="clear" w:color="auto" w:fill="FBD4B4" w:themeFill="accent6" w:themeFillTint="66"/>
          </w:tcPr>
          <w:p w:rsidR="00714CB2" w:rsidRPr="00987750" w:rsidRDefault="00714CB2" w:rsidP="006517D8">
            <w:r>
              <w:t>39</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7/C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29</w:t>
            </w:r>
          </w:p>
        </w:tc>
      </w:tr>
      <w:tr w:rsidR="00714CB2" w:rsidRPr="00987750" w:rsidTr="00714CB2">
        <w:tc>
          <w:tcPr>
            <w:tcW w:w="1683" w:type="dxa"/>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5/B Şubesi</w:t>
            </w:r>
          </w:p>
        </w:tc>
        <w:tc>
          <w:tcPr>
            <w:tcW w:w="1325" w:type="dxa"/>
            <w:shd w:val="clear" w:color="auto" w:fill="auto"/>
          </w:tcPr>
          <w:p w:rsidR="00714CB2" w:rsidRPr="00987750" w:rsidRDefault="00714CB2" w:rsidP="006517D8">
            <w:r>
              <w:t>18</w:t>
            </w:r>
          </w:p>
        </w:tc>
        <w:tc>
          <w:tcPr>
            <w:tcW w:w="1325" w:type="dxa"/>
            <w:shd w:val="clear" w:color="auto" w:fill="auto"/>
          </w:tcPr>
          <w:p w:rsidR="00714CB2" w:rsidRPr="00987750" w:rsidRDefault="00714CB2" w:rsidP="006517D8">
            <w:r>
              <w:t>22</w:t>
            </w:r>
          </w:p>
        </w:tc>
        <w:tc>
          <w:tcPr>
            <w:tcW w:w="1325" w:type="dxa"/>
            <w:tcBorders>
              <w:right w:val="single" w:sz="12" w:space="0" w:color="auto"/>
            </w:tcBorders>
            <w:shd w:val="clear" w:color="auto" w:fill="FBD4B4" w:themeFill="accent6" w:themeFillTint="66"/>
          </w:tcPr>
          <w:p w:rsidR="00714CB2" w:rsidRPr="00987750" w:rsidRDefault="00714CB2" w:rsidP="006517D8">
            <w:r>
              <w:t>40</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7/D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28</w:t>
            </w:r>
          </w:p>
        </w:tc>
      </w:tr>
      <w:tr w:rsidR="00714CB2" w:rsidRPr="00987750" w:rsidTr="00714CB2">
        <w:tc>
          <w:tcPr>
            <w:tcW w:w="1683" w:type="dxa"/>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5/C Şubesi</w:t>
            </w:r>
          </w:p>
        </w:tc>
        <w:tc>
          <w:tcPr>
            <w:tcW w:w="1325" w:type="dxa"/>
            <w:shd w:val="clear" w:color="auto" w:fill="auto"/>
          </w:tcPr>
          <w:p w:rsidR="00714CB2" w:rsidRPr="00987750" w:rsidRDefault="00714CB2" w:rsidP="006517D8">
            <w:r>
              <w:t>20</w:t>
            </w:r>
          </w:p>
        </w:tc>
        <w:tc>
          <w:tcPr>
            <w:tcW w:w="1325" w:type="dxa"/>
            <w:shd w:val="clear" w:color="auto" w:fill="auto"/>
          </w:tcPr>
          <w:p w:rsidR="00714CB2" w:rsidRPr="00987750" w:rsidRDefault="00714CB2" w:rsidP="006517D8">
            <w:r>
              <w:t>20</w:t>
            </w:r>
          </w:p>
        </w:tc>
        <w:tc>
          <w:tcPr>
            <w:tcW w:w="1325" w:type="dxa"/>
            <w:tcBorders>
              <w:right w:val="single" w:sz="12" w:space="0" w:color="auto"/>
            </w:tcBorders>
            <w:shd w:val="clear" w:color="auto" w:fill="FBD4B4" w:themeFill="accent6" w:themeFillTint="66"/>
          </w:tcPr>
          <w:p w:rsidR="00714CB2" w:rsidRPr="00987750" w:rsidRDefault="00714CB2" w:rsidP="006517D8">
            <w:r>
              <w:t>40</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7/A Hafif.Z.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4</w:t>
            </w:r>
          </w:p>
        </w:tc>
      </w:tr>
      <w:tr w:rsidR="00714CB2" w:rsidRPr="00987750" w:rsidTr="00714CB2">
        <w:tc>
          <w:tcPr>
            <w:tcW w:w="1683" w:type="dxa"/>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5/A Hafif.Z. Şubesi</w:t>
            </w:r>
          </w:p>
        </w:tc>
        <w:tc>
          <w:tcPr>
            <w:tcW w:w="1325" w:type="dxa"/>
            <w:shd w:val="clear" w:color="auto" w:fill="auto"/>
          </w:tcPr>
          <w:p w:rsidR="00714CB2" w:rsidRPr="00987750" w:rsidRDefault="00714CB2" w:rsidP="006517D8">
            <w:r>
              <w:t>1</w:t>
            </w:r>
          </w:p>
        </w:tc>
        <w:tc>
          <w:tcPr>
            <w:tcW w:w="1325" w:type="dxa"/>
            <w:shd w:val="clear" w:color="auto" w:fill="auto"/>
          </w:tcPr>
          <w:p w:rsidR="00714CB2" w:rsidRPr="00987750" w:rsidRDefault="00714CB2" w:rsidP="006517D8">
            <w:r>
              <w:t>1</w:t>
            </w:r>
          </w:p>
        </w:tc>
        <w:tc>
          <w:tcPr>
            <w:tcW w:w="1325" w:type="dxa"/>
            <w:tcBorders>
              <w:right w:val="single" w:sz="12" w:space="0" w:color="auto"/>
            </w:tcBorders>
            <w:shd w:val="clear" w:color="auto" w:fill="FBD4B4" w:themeFill="accent6" w:themeFillTint="66"/>
          </w:tcPr>
          <w:p w:rsidR="00714CB2" w:rsidRPr="00987750" w:rsidRDefault="00714CB2" w:rsidP="006517D8">
            <w:r>
              <w:t>2</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8/A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34</w:t>
            </w:r>
          </w:p>
        </w:tc>
      </w:tr>
      <w:tr w:rsidR="00714CB2" w:rsidRPr="00987750" w:rsidTr="00714CB2">
        <w:tc>
          <w:tcPr>
            <w:tcW w:w="1683" w:type="dxa"/>
            <w:shd w:val="clear" w:color="auto" w:fill="auto"/>
            <w:vAlign w:val="center"/>
          </w:tcPr>
          <w:p w:rsidR="00714CB2"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5/AHafifOtizm Şubesi</w:t>
            </w:r>
          </w:p>
        </w:tc>
        <w:tc>
          <w:tcPr>
            <w:tcW w:w="1325" w:type="dxa"/>
            <w:shd w:val="clear" w:color="auto" w:fill="auto"/>
          </w:tcPr>
          <w:p w:rsidR="00714CB2" w:rsidRPr="00987750" w:rsidRDefault="00714CB2" w:rsidP="006517D8">
            <w:r>
              <w:t>1</w:t>
            </w:r>
          </w:p>
        </w:tc>
        <w:tc>
          <w:tcPr>
            <w:tcW w:w="1325" w:type="dxa"/>
            <w:shd w:val="clear" w:color="auto" w:fill="auto"/>
          </w:tcPr>
          <w:p w:rsidR="00714CB2" w:rsidRPr="00987750" w:rsidRDefault="00714CB2" w:rsidP="006517D8">
            <w:r>
              <w:t>0</w:t>
            </w:r>
          </w:p>
        </w:tc>
        <w:tc>
          <w:tcPr>
            <w:tcW w:w="1325" w:type="dxa"/>
            <w:tcBorders>
              <w:right w:val="single" w:sz="12" w:space="0" w:color="auto"/>
            </w:tcBorders>
            <w:shd w:val="clear" w:color="auto" w:fill="FBD4B4" w:themeFill="accent6" w:themeFillTint="66"/>
          </w:tcPr>
          <w:p w:rsidR="00714CB2" w:rsidRPr="00987750" w:rsidRDefault="00714CB2" w:rsidP="006517D8">
            <w:r>
              <w:t>1</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8/B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32</w:t>
            </w:r>
          </w:p>
        </w:tc>
      </w:tr>
      <w:tr w:rsidR="00714CB2" w:rsidRPr="00987750" w:rsidTr="00714CB2">
        <w:tc>
          <w:tcPr>
            <w:tcW w:w="1683" w:type="dxa"/>
            <w:shd w:val="clear" w:color="auto" w:fill="auto"/>
            <w:vAlign w:val="center"/>
          </w:tcPr>
          <w:p w:rsidR="00714CB2"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6/A Şubesi</w:t>
            </w:r>
          </w:p>
        </w:tc>
        <w:tc>
          <w:tcPr>
            <w:tcW w:w="1325" w:type="dxa"/>
            <w:shd w:val="clear" w:color="auto" w:fill="auto"/>
          </w:tcPr>
          <w:p w:rsidR="00714CB2" w:rsidRPr="00987750" w:rsidRDefault="00714CB2" w:rsidP="006517D8">
            <w:r>
              <w:t>13</w:t>
            </w:r>
          </w:p>
        </w:tc>
        <w:tc>
          <w:tcPr>
            <w:tcW w:w="1325" w:type="dxa"/>
            <w:shd w:val="clear" w:color="auto" w:fill="auto"/>
          </w:tcPr>
          <w:p w:rsidR="00714CB2" w:rsidRPr="00987750" w:rsidRDefault="00714CB2" w:rsidP="006517D8">
            <w:r>
              <w:t>16</w:t>
            </w:r>
          </w:p>
        </w:tc>
        <w:tc>
          <w:tcPr>
            <w:tcW w:w="1325" w:type="dxa"/>
            <w:tcBorders>
              <w:right w:val="single" w:sz="12" w:space="0" w:color="auto"/>
            </w:tcBorders>
            <w:shd w:val="clear" w:color="auto" w:fill="FBD4B4" w:themeFill="accent6" w:themeFillTint="66"/>
          </w:tcPr>
          <w:p w:rsidR="00714CB2" w:rsidRPr="00987750" w:rsidRDefault="00714CB2" w:rsidP="006517D8">
            <w:r>
              <w:t>29</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8/C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31</w:t>
            </w:r>
          </w:p>
        </w:tc>
      </w:tr>
      <w:tr w:rsidR="00714CB2" w:rsidRPr="00987750" w:rsidTr="00714CB2">
        <w:tc>
          <w:tcPr>
            <w:tcW w:w="1683" w:type="dxa"/>
            <w:shd w:val="clear" w:color="auto" w:fill="auto"/>
            <w:vAlign w:val="center"/>
          </w:tcPr>
          <w:p w:rsidR="00714CB2"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6/B Şubesi</w:t>
            </w:r>
          </w:p>
        </w:tc>
        <w:tc>
          <w:tcPr>
            <w:tcW w:w="1325" w:type="dxa"/>
            <w:shd w:val="clear" w:color="auto" w:fill="auto"/>
          </w:tcPr>
          <w:p w:rsidR="00714CB2" w:rsidRPr="00987750" w:rsidRDefault="00714CB2" w:rsidP="006517D8">
            <w:r>
              <w:t>13</w:t>
            </w:r>
          </w:p>
        </w:tc>
        <w:tc>
          <w:tcPr>
            <w:tcW w:w="1325" w:type="dxa"/>
            <w:shd w:val="clear" w:color="auto" w:fill="auto"/>
          </w:tcPr>
          <w:p w:rsidR="00714CB2" w:rsidRPr="00987750" w:rsidRDefault="00714CB2" w:rsidP="006517D8">
            <w:r>
              <w:t>16</w:t>
            </w:r>
          </w:p>
        </w:tc>
        <w:tc>
          <w:tcPr>
            <w:tcW w:w="1325" w:type="dxa"/>
            <w:tcBorders>
              <w:right w:val="single" w:sz="12" w:space="0" w:color="auto"/>
            </w:tcBorders>
            <w:shd w:val="clear" w:color="auto" w:fill="FBD4B4" w:themeFill="accent6" w:themeFillTint="66"/>
          </w:tcPr>
          <w:p w:rsidR="00714CB2" w:rsidRPr="00987750" w:rsidRDefault="00714CB2" w:rsidP="006517D8">
            <w:r>
              <w:t>29</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8/D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31</w:t>
            </w:r>
          </w:p>
        </w:tc>
      </w:tr>
      <w:tr w:rsidR="00714CB2" w:rsidRPr="00987750" w:rsidTr="00714CB2">
        <w:tc>
          <w:tcPr>
            <w:tcW w:w="1683" w:type="dxa"/>
            <w:shd w:val="clear" w:color="auto" w:fill="auto"/>
            <w:vAlign w:val="center"/>
          </w:tcPr>
          <w:p w:rsidR="00714CB2"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6/C Şubesi</w:t>
            </w:r>
          </w:p>
        </w:tc>
        <w:tc>
          <w:tcPr>
            <w:tcW w:w="1325" w:type="dxa"/>
            <w:shd w:val="clear" w:color="auto" w:fill="auto"/>
          </w:tcPr>
          <w:p w:rsidR="00714CB2" w:rsidRPr="00987750" w:rsidRDefault="00714CB2" w:rsidP="006517D8">
            <w:r>
              <w:t>11</w:t>
            </w:r>
          </w:p>
        </w:tc>
        <w:tc>
          <w:tcPr>
            <w:tcW w:w="1325" w:type="dxa"/>
            <w:shd w:val="clear" w:color="auto" w:fill="auto"/>
          </w:tcPr>
          <w:p w:rsidR="00714CB2" w:rsidRPr="00987750" w:rsidRDefault="00714CB2" w:rsidP="006517D8">
            <w:r>
              <w:t>19</w:t>
            </w:r>
          </w:p>
        </w:tc>
        <w:tc>
          <w:tcPr>
            <w:tcW w:w="1325" w:type="dxa"/>
            <w:tcBorders>
              <w:right w:val="single" w:sz="12" w:space="0" w:color="auto"/>
            </w:tcBorders>
            <w:shd w:val="clear" w:color="auto" w:fill="FBD4B4" w:themeFill="accent6" w:themeFillTint="66"/>
          </w:tcPr>
          <w:p w:rsidR="00714CB2" w:rsidRPr="00987750" w:rsidRDefault="00714CB2" w:rsidP="006517D8">
            <w:r>
              <w:t>30</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8/E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D11EC5">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D11EC5">
            <w:r>
              <w:t>29</w:t>
            </w:r>
          </w:p>
        </w:tc>
      </w:tr>
      <w:tr w:rsidR="00714CB2" w:rsidRPr="00987750" w:rsidTr="00714CB2">
        <w:tc>
          <w:tcPr>
            <w:tcW w:w="1683" w:type="dxa"/>
            <w:shd w:val="clear" w:color="auto" w:fill="auto"/>
            <w:vAlign w:val="center"/>
          </w:tcPr>
          <w:p w:rsidR="00714CB2"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6/D Şubesi</w:t>
            </w:r>
          </w:p>
        </w:tc>
        <w:tc>
          <w:tcPr>
            <w:tcW w:w="1325" w:type="dxa"/>
            <w:shd w:val="clear" w:color="auto" w:fill="auto"/>
          </w:tcPr>
          <w:p w:rsidR="00714CB2" w:rsidRPr="00987750" w:rsidRDefault="00714CB2" w:rsidP="006517D8">
            <w:r>
              <w:t>17</w:t>
            </w:r>
          </w:p>
        </w:tc>
        <w:tc>
          <w:tcPr>
            <w:tcW w:w="1325" w:type="dxa"/>
            <w:shd w:val="clear" w:color="auto" w:fill="auto"/>
          </w:tcPr>
          <w:p w:rsidR="00714CB2" w:rsidRPr="00987750" w:rsidRDefault="00714CB2" w:rsidP="006517D8">
            <w:r>
              <w:t>12</w:t>
            </w:r>
          </w:p>
        </w:tc>
        <w:tc>
          <w:tcPr>
            <w:tcW w:w="1325" w:type="dxa"/>
            <w:tcBorders>
              <w:right w:val="single" w:sz="12" w:space="0" w:color="auto"/>
            </w:tcBorders>
            <w:shd w:val="clear" w:color="auto" w:fill="FBD4B4" w:themeFill="accent6" w:themeFillTint="66"/>
          </w:tcPr>
          <w:p w:rsidR="00714CB2" w:rsidRPr="00987750" w:rsidRDefault="00714CB2" w:rsidP="006517D8">
            <w:r>
              <w:t>29</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8/A Hafif.Z.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6517D8">
            <w:r>
              <w:t>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6517D8">
            <w:r>
              <w:t>3</w:t>
            </w:r>
          </w:p>
        </w:tc>
      </w:tr>
      <w:tr w:rsidR="00714CB2" w:rsidRPr="00987750" w:rsidTr="00714CB2">
        <w:tc>
          <w:tcPr>
            <w:tcW w:w="1683" w:type="dxa"/>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6/A Hafif.Z. Şubesi</w:t>
            </w:r>
          </w:p>
        </w:tc>
        <w:tc>
          <w:tcPr>
            <w:tcW w:w="1325" w:type="dxa"/>
            <w:shd w:val="clear" w:color="auto" w:fill="auto"/>
          </w:tcPr>
          <w:p w:rsidR="00714CB2" w:rsidRPr="00987750" w:rsidRDefault="00714CB2" w:rsidP="006517D8">
            <w:r>
              <w:t>0</w:t>
            </w:r>
          </w:p>
        </w:tc>
        <w:tc>
          <w:tcPr>
            <w:tcW w:w="1325" w:type="dxa"/>
            <w:shd w:val="clear" w:color="auto" w:fill="auto"/>
          </w:tcPr>
          <w:p w:rsidR="00714CB2" w:rsidRPr="00987750" w:rsidRDefault="00714CB2" w:rsidP="006517D8">
            <w:r>
              <w:t>1</w:t>
            </w:r>
          </w:p>
        </w:tc>
        <w:tc>
          <w:tcPr>
            <w:tcW w:w="1325" w:type="dxa"/>
            <w:tcBorders>
              <w:right w:val="single" w:sz="12" w:space="0" w:color="auto"/>
            </w:tcBorders>
            <w:shd w:val="clear" w:color="auto" w:fill="FBD4B4" w:themeFill="accent6" w:themeFillTint="66"/>
          </w:tcPr>
          <w:p w:rsidR="00714CB2" w:rsidRPr="00987750" w:rsidRDefault="00714CB2" w:rsidP="006517D8">
            <w:r>
              <w:t>1</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Pr="00E36A76"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8/AHafifOtizm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6517D8">
            <w:r>
              <w:t>1</w:t>
            </w:r>
          </w:p>
        </w:tc>
      </w:tr>
      <w:tr w:rsidR="00714CB2" w:rsidRPr="00987750" w:rsidTr="00714CB2">
        <w:tc>
          <w:tcPr>
            <w:tcW w:w="1683" w:type="dxa"/>
            <w:shd w:val="clear" w:color="auto" w:fill="auto"/>
            <w:vAlign w:val="center"/>
          </w:tcPr>
          <w:p w:rsidR="00714CB2" w:rsidRDefault="00714CB2" w:rsidP="00D11EC5">
            <w:pPr>
              <w:tabs>
                <w:tab w:val="left" w:pos="426"/>
              </w:tabs>
              <w:spacing w:after="0" w:line="240" w:lineRule="auto"/>
              <w:rPr>
                <w:rFonts w:ascii="Times New Roman" w:hAnsi="Times New Roman"/>
                <w:color w:val="000000"/>
                <w:szCs w:val="24"/>
              </w:rPr>
            </w:pPr>
            <w:r>
              <w:rPr>
                <w:rFonts w:ascii="Times New Roman" w:hAnsi="Times New Roman"/>
                <w:color w:val="000000"/>
                <w:szCs w:val="24"/>
              </w:rPr>
              <w:t>6/AHafifOtizm Şubesi</w:t>
            </w:r>
          </w:p>
        </w:tc>
        <w:tc>
          <w:tcPr>
            <w:tcW w:w="1325" w:type="dxa"/>
            <w:shd w:val="clear" w:color="auto" w:fill="auto"/>
          </w:tcPr>
          <w:p w:rsidR="00714CB2" w:rsidRPr="00987750" w:rsidRDefault="00714CB2" w:rsidP="006517D8">
            <w:r>
              <w:t>0</w:t>
            </w:r>
          </w:p>
        </w:tc>
        <w:tc>
          <w:tcPr>
            <w:tcW w:w="1325" w:type="dxa"/>
            <w:shd w:val="clear" w:color="auto" w:fill="auto"/>
          </w:tcPr>
          <w:p w:rsidR="00714CB2" w:rsidRPr="00987750" w:rsidRDefault="00714CB2" w:rsidP="006517D8">
            <w:r>
              <w:t>1</w:t>
            </w:r>
          </w:p>
        </w:tc>
        <w:tc>
          <w:tcPr>
            <w:tcW w:w="1325" w:type="dxa"/>
            <w:tcBorders>
              <w:right w:val="single" w:sz="12" w:space="0" w:color="auto"/>
            </w:tcBorders>
            <w:shd w:val="clear" w:color="auto" w:fill="FBD4B4" w:themeFill="accent6" w:themeFillTint="66"/>
          </w:tcPr>
          <w:p w:rsidR="00714CB2" w:rsidRPr="00987750" w:rsidRDefault="00714CB2" w:rsidP="006517D8">
            <w:r>
              <w:t>1</w:t>
            </w:r>
          </w:p>
        </w:tc>
        <w:tc>
          <w:tcPr>
            <w:tcW w:w="1683" w:type="dxa"/>
            <w:tcBorders>
              <w:top w:val="single" w:sz="6" w:space="0" w:color="auto"/>
              <w:left w:val="single" w:sz="12" w:space="0" w:color="auto"/>
              <w:bottom w:val="single" w:sz="6" w:space="0" w:color="auto"/>
              <w:right w:val="single" w:sz="6" w:space="0" w:color="auto"/>
            </w:tcBorders>
            <w:shd w:val="clear" w:color="auto" w:fill="auto"/>
            <w:vAlign w:val="center"/>
          </w:tcPr>
          <w:p w:rsidR="00714CB2" w:rsidRDefault="00714CB2" w:rsidP="00D11EC5">
            <w:pPr>
              <w:tabs>
                <w:tab w:val="left" w:pos="426"/>
              </w:tabs>
              <w:spacing w:after="0" w:line="240" w:lineRule="auto"/>
              <w:rPr>
                <w:rFonts w:ascii="Times New Roman" w:hAnsi="Times New Roman"/>
                <w:color w:val="000000"/>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14CB2" w:rsidRPr="00987750" w:rsidRDefault="00714CB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14CB2" w:rsidRPr="00987750" w:rsidRDefault="00714CB2" w:rsidP="006517D8"/>
        </w:tc>
      </w:tr>
    </w:tbl>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30"/>
        <w:gridCol w:w="4664"/>
        <w:gridCol w:w="2333"/>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714CB2" w:rsidP="006517D8">
            <w:r>
              <w:t>22</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714CB2"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714CB2" w:rsidP="006517D8">
            <w:r>
              <w:t>26</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714CB2" w:rsidP="006517D8">
            <w:r>
              <w:t>6</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714CB2" w:rsidP="006517D8">
            <w:r>
              <w:t>0</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714CB2"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714CB2" w:rsidP="006517D8">
            <w:r>
              <w:t>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714CB2" w:rsidP="006517D8">
            <w:r>
              <w:t>100 MB</w:t>
            </w:r>
          </w:p>
        </w:tc>
      </w:tr>
    </w:tbl>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714CB2" w:rsidP="00714CB2">
            <w:pPr>
              <w:ind w:firstLine="708"/>
            </w:pPr>
            <w:r>
              <w:t>18.752.50</w:t>
            </w:r>
            <w:r w:rsidRPr="00DD42CE">
              <w:rPr>
                <w:rFonts w:ascii="Arial" w:hAnsi="Arial" w:cs="Arial"/>
                <w:sz w:val="19"/>
                <w:szCs w:val="19"/>
                <w:shd w:val="clear" w:color="auto" w:fill="FFFFFF"/>
              </w:rPr>
              <w:t>₺</w:t>
            </w:r>
          </w:p>
        </w:tc>
        <w:tc>
          <w:tcPr>
            <w:tcW w:w="2357" w:type="dxa"/>
            <w:shd w:val="clear" w:color="auto" w:fill="auto"/>
          </w:tcPr>
          <w:p w:rsidR="00C726D2" w:rsidRPr="00987750" w:rsidRDefault="00714CB2" w:rsidP="006517D8">
            <w:r>
              <w:t>18.696.82</w:t>
            </w:r>
            <w:r w:rsidRPr="00DD42CE">
              <w:rPr>
                <w:rFonts w:ascii="Arial" w:hAnsi="Arial" w:cs="Arial"/>
                <w:sz w:val="19"/>
                <w:szCs w:val="19"/>
                <w:shd w:val="clear" w:color="auto" w:fill="FFFFFF"/>
              </w:rPr>
              <w:t>₺</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714CB2" w:rsidP="006517D8">
            <w:r>
              <w:t xml:space="preserve">            28.870.50</w:t>
            </w:r>
            <w:r w:rsidRPr="00DD42CE">
              <w:rPr>
                <w:rFonts w:ascii="Arial" w:hAnsi="Arial" w:cs="Arial"/>
                <w:sz w:val="19"/>
                <w:szCs w:val="19"/>
                <w:shd w:val="clear" w:color="auto" w:fill="FFFFFF"/>
              </w:rPr>
              <w:t>₺</w:t>
            </w:r>
          </w:p>
        </w:tc>
        <w:tc>
          <w:tcPr>
            <w:tcW w:w="2357" w:type="dxa"/>
            <w:shd w:val="clear" w:color="auto" w:fill="auto"/>
          </w:tcPr>
          <w:p w:rsidR="00C726D2" w:rsidRPr="00987750" w:rsidRDefault="00714CB2" w:rsidP="006517D8">
            <w:r>
              <w:t>25.650.98</w:t>
            </w:r>
            <w:r w:rsidRPr="00DD42CE">
              <w:rPr>
                <w:rFonts w:ascii="Arial" w:hAnsi="Arial" w:cs="Arial"/>
                <w:sz w:val="19"/>
                <w:szCs w:val="19"/>
                <w:shd w:val="clear" w:color="auto" w:fill="FFFFFF"/>
              </w:rPr>
              <w:t>₺</w:t>
            </w:r>
          </w:p>
        </w:tc>
      </w:tr>
    </w:tbl>
    <w:p w:rsidR="00C726D2" w:rsidRPr="00987750" w:rsidRDefault="00C726D2" w:rsidP="006517D8">
      <w:pPr>
        <w:pStyle w:val="Balk2"/>
      </w:pPr>
      <w:bookmarkStart w:id="22" w:name="_Toc531097536"/>
      <w:bookmarkStart w:id="23" w:name="_Toc416085140"/>
      <w:r w:rsidRPr="00987750">
        <w:lastRenderedPageBreak/>
        <w:t>PAYDAŞ ANALİZİ</w:t>
      </w:r>
      <w:bookmarkEnd w:id="22"/>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26D2" w:rsidRPr="00987750" w:rsidRDefault="00C726D2" w:rsidP="006517D8"/>
    <w:p w:rsidR="00714CB2" w:rsidRDefault="00C726D2" w:rsidP="006517D8">
      <w:r w:rsidRPr="00987750">
        <w:t xml:space="preserve">Paydaş anketlerine ilişkin ortaya çıkan temel sonuçlara altta yer verilmiştir: </w:t>
      </w:r>
    </w:p>
    <w:p w:rsidR="0005038A" w:rsidRPr="00987750" w:rsidRDefault="0005038A" w:rsidP="006517D8"/>
    <w:p w:rsidR="00C726D2" w:rsidRDefault="00C726D2" w:rsidP="006517D8">
      <w:pPr>
        <w:pStyle w:val="Balk3"/>
        <w:rPr>
          <w:color w:val="31849B" w:themeColor="accent5" w:themeShade="BF"/>
        </w:rPr>
      </w:pPr>
      <w:r w:rsidRPr="00E5295E">
        <w:rPr>
          <w:color w:val="31849B" w:themeColor="accent5" w:themeShade="BF"/>
        </w:rPr>
        <w:lastRenderedPageBreak/>
        <w:t>Öğrenci Anketi Sonuçları:</w:t>
      </w:r>
    </w:p>
    <w:tbl>
      <w:tblPr>
        <w:tblW w:w="463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508"/>
        <w:gridCol w:w="2284"/>
        <w:gridCol w:w="2157"/>
      </w:tblGrid>
      <w:tr w:rsidR="00714CB2" w:rsidRPr="00313778" w:rsidTr="00D11EC5">
        <w:trPr>
          <w:trHeight w:val="454"/>
        </w:trPr>
        <w:tc>
          <w:tcPr>
            <w:tcW w:w="3285" w:type="pct"/>
            <w:vAlign w:val="center"/>
          </w:tcPr>
          <w:p w:rsidR="00714CB2" w:rsidRPr="00217FAC" w:rsidRDefault="00714CB2" w:rsidP="00D11EC5">
            <w:pPr>
              <w:rPr>
                <w:rFonts w:ascii="Times New Roman" w:hAnsi="Times New Roman"/>
                <w:b/>
              </w:rPr>
            </w:pPr>
            <w:r w:rsidRPr="00217FAC">
              <w:rPr>
                <w:rFonts w:ascii="Times New Roman" w:hAnsi="Times New Roman"/>
                <w:b/>
              </w:rPr>
              <w:t>Okulumuzun faaliyetlerine ilişkin memnuniyet düzeyi</w:t>
            </w:r>
          </w:p>
        </w:tc>
        <w:tc>
          <w:tcPr>
            <w:tcW w:w="882" w:type="pct"/>
            <w:vAlign w:val="center"/>
          </w:tcPr>
          <w:p w:rsidR="00714CB2" w:rsidRPr="00217FAC" w:rsidRDefault="00714CB2" w:rsidP="00D11EC5">
            <w:pPr>
              <w:rPr>
                <w:rFonts w:ascii="Times New Roman" w:hAnsi="Times New Roman"/>
                <w:b/>
              </w:rPr>
            </w:pPr>
            <w:r w:rsidRPr="00217FAC">
              <w:rPr>
                <w:rFonts w:ascii="Times New Roman" w:hAnsi="Times New Roman"/>
                <w:b/>
              </w:rPr>
              <w:t>Sayı</w:t>
            </w:r>
          </w:p>
        </w:tc>
        <w:tc>
          <w:tcPr>
            <w:tcW w:w="833" w:type="pct"/>
            <w:vAlign w:val="center"/>
          </w:tcPr>
          <w:p w:rsidR="00714CB2" w:rsidRPr="00217FAC" w:rsidRDefault="00714CB2" w:rsidP="00D11EC5">
            <w:pPr>
              <w:rPr>
                <w:rFonts w:ascii="Times New Roman" w:hAnsi="Times New Roman"/>
                <w:b/>
              </w:rPr>
            </w:pPr>
            <w:r w:rsidRPr="00217FAC">
              <w:rPr>
                <w:rFonts w:ascii="Times New Roman" w:hAnsi="Times New Roman"/>
                <w:b/>
              </w:rPr>
              <w:t>Yüzde</w:t>
            </w:r>
          </w:p>
        </w:tc>
      </w:tr>
      <w:tr w:rsidR="00714CB2" w:rsidRPr="00313778" w:rsidTr="00D11EC5">
        <w:trPr>
          <w:trHeight w:val="340"/>
        </w:trPr>
        <w:tc>
          <w:tcPr>
            <w:tcW w:w="3285" w:type="pct"/>
            <w:vAlign w:val="center"/>
          </w:tcPr>
          <w:p w:rsidR="00714CB2" w:rsidRPr="00CE3C6B" w:rsidRDefault="00714CB2" w:rsidP="00D11EC5">
            <w:pPr>
              <w:rPr>
                <w:rFonts w:ascii="Times New Roman" w:hAnsi="Times New Roman"/>
              </w:rPr>
            </w:pPr>
            <w:r w:rsidRPr="00CE3C6B">
              <w:rPr>
                <w:rFonts w:ascii="Times New Roman" w:hAnsi="Times New Roman"/>
              </w:rPr>
              <w:t>1</w:t>
            </w:r>
          </w:p>
        </w:tc>
        <w:tc>
          <w:tcPr>
            <w:tcW w:w="882"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75</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 xml:space="preserve">28,41 </w:t>
            </w:r>
            <w:r w:rsidRPr="00CE3C6B">
              <w:rPr>
                <w:rFonts w:ascii="Times New Roman" w:hAnsi="Times New Roman"/>
              </w:rPr>
              <w:t>%</w:t>
            </w:r>
          </w:p>
        </w:tc>
      </w:tr>
      <w:tr w:rsidR="00714CB2" w:rsidRPr="00313778" w:rsidTr="00D11EC5">
        <w:trPr>
          <w:trHeight w:val="340"/>
        </w:trPr>
        <w:tc>
          <w:tcPr>
            <w:tcW w:w="3285" w:type="pct"/>
            <w:vAlign w:val="center"/>
          </w:tcPr>
          <w:p w:rsidR="00714CB2" w:rsidRPr="00CE3C6B" w:rsidRDefault="00714CB2" w:rsidP="00D11EC5">
            <w:pPr>
              <w:rPr>
                <w:rFonts w:ascii="Times New Roman" w:hAnsi="Times New Roman"/>
              </w:rPr>
            </w:pPr>
            <w:r w:rsidRPr="00CE3C6B">
              <w:rPr>
                <w:rFonts w:ascii="Times New Roman" w:hAnsi="Times New Roman"/>
              </w:rPr>
              <w:t>2</w:t>
            </w:r>
          </w:p>
        </w:tc>
        <w:tc>
          <w:tcPr>
            <w:tcW w:w="882"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92</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 xml:space="preserve">34,85 </w:t>
            </w:r>
            <w:r w:rsidRPr="00CE3C6B">
              <w:rPr>
                <w:rFonts w:ascii="Times New Roman" w:hAnsi="Times New Roman"/>
              </w:rPr>
              <w:t>%</w:t>
            </w:r>
          </w:p>
        </w:tc>
      </w:tr>
      <w:tr w:rsidR="00714CB2" w:rsidRPr="00313778" w:rsidTr="00D11EC5">
        <w:trPr>
          <w:trHeight w:val="340"/>
        </w:trPr>
        <w:tc>
          <w:tcPr>
            <w:tcW w:w="3285" w:type="pct"/>
            <w:vAlign w:val="center"/>
          </w:tcPr>
          <w:p w:rsidR="00714CB2" w:rsidRPr="00CE3C6B" w:rsidRDefault="00714CB2" w:rsidP="00D11EC5">
            <w:pPr>
              <w:rPr>
                <w:rFonts w:ascii="Times New Roman" w:hAnsi="Times New Roman"/>
              </w:rPr>
            </w:pPr>
            <w:r w:rsidRPr="00CE3C6B">
              <w:rPr>
                <w:rFonts w:ascii="Times New Roman" w:hAnsi="Times New Roman"/>
              </w:rPr>
              <w:t>3</w:t>
            </w:r>
          </w:p>
        </w:tc>
        <w:tc>
          <w:tcPr>
            <w:tcW w:w="882"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56</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 xml:space="preserve">21,21 </w:t>
            </w:r>
            <w:r w:rsidRPr="00CE3C6B">
              <w:rPr>
                <w:rFonts w:ascii="Times New Roman" w:hAnsi="Times New Roman"/>
              </w:rPr>
              <w:t>%</w:t>
            </w:r>
          </w:p>
        </w:tc>
      </w:tr>
      <w:tr w:rsidR="00714CB2" w:rsidRPr="00313778" w:rsidTr="00D11EC5">
        <w:trPr>
          <w:trHeight w:val="340"/>
        </w:trPr>
        <w:tc>
          <w:tcPr>
            <w:tcW w:w="3285" w:type="pct"/>
            <w:vAlign w:val="center"/>
          </w:tcPr>
          <w:p w:rsidR="00714CB2" w:rsidRPr="00CE3C6B" w:rsidRDefault="00714CB2" w:rsidP="00D11EC5">
            <w:pPr>
              <w:rPr>
                <w:rFonts w:ascii="Times New Roman" w:hAnsi="Times New Roman"/>
              </w:rPr>
            </w:pPr>
            <w:r w:rsidRPr="00CE3C6B">
              <w:rPr>
                <w:rFonts w:ascii="Times New Roman" w:hAnsi="Times New Roman"/>
              </w:rPr>
              <w:t>4</w:t>
            </w:r>
          </w:p>
        </w:tc>
        <w:tc>
          <w:tcPr>
            <w:tcW w:w="882"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24</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 xml:space="preserve">9,09 </w:t>
            </w:r>
            <w:r w:rsidRPr="00CE3C6B">
              <w:rPr>
                <w:rFonts w:ascii="Times New Roman" w:hAnsi="Times New Roman"/>
              </w:rPr>
              <w:t>%</w:t>
            </w:r>
          </w:p>
        </w:tc>
      </w:tr>
      <w:tr w:rsidR="00714CB2" w:rsidRPr="00313778" w:rsidTr="00D11EC5">
        <w:trPr>
          <w:trHeight w:val="340"/>
        </w:trPr>
        <w:tc>
          <w:tcPr>
            <w:tcW w:w="3285" w:type="pct"/>
            <w:vAlign w:val="center"/>
          </w:tcPr>
          <w:p w:rsidR="00714CB2" w:rsidRPr="00CE3C6B" w:rsidRDefault="00714CB2" w:rsidP="00D11EC5">
            <w:pPr>
              <w:rPr>
                <w:rFonts w:ascii="Times New Roman" w:hAnsi="Times New Roman"/>
              </w:rPr>
            </w:pPr>
            <w:r w:rsidRPr="00CE3C6B">
              <w:rPr>
                <w:rFonts w:ascii="Times New Roman" w:hAnsi="Times New Roman"/>
              </w:rPr>
              <w:t>5</w:t>
            </w:r>
          </w:p>
        </w:tc>
        <w:tc>
          <w:tcPr>
            <w:tcW w:w="882"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17</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 xml:space="preserve">6,44 </w:t>
            </w:r>
            <w:r w:rsidRPr="00CE3C6B">
              <w:rPr>
                <w:rFonts w:ascii="Times New Roman" w:hAnsi="Times New Roman"/>
              </w:rPr>
              <w:t>%</w:t>
            </w:r>
          </w:p>
        </w:tc>
      </w:tr>
      <w:tr w:rsidR="00714CB2" w:rsidRPr="00313778" w:rsidTr="00D11EC5">
        <w:trPr>
          <w:trHeight w:val="340"/>
        </w:trPr>
        <w:tc>
          <w:tcPr>
            <w:tcW w:w="3285" w:type="pct"/>
            <w:vAlign w:val="center"/>
          </w:tcPr>
          <w:p w:rsidR="00714CB2" w:rsidRPr="00CE3C6B" w:rsidRDefault="00714CB2" w:rsidP="00D11EC5">
            <w:pPr>
              <w:rPr>
                <w:rFonts w:ascii="Times New Roman" w:hAnsi="Times New Roman"/>
              </w:rPr>
            </w:pPr>
            <w:r w:rsidRPr="00CE3C6B">
              <w:rPr>
                <w:rFonts w:ascii="Times New Roman" w:hAnsi="Times New Roman"/>
              </w:rPr>
              <w:t>Toplam</w:t>
            </w:r>
          </w:p>
        </w:tc>
        <w:tc>
          <w:tcPr>
            <w:tcW w:w="882" w:type="pct"/>
            <w:vAlign w:val="center"/>
          </w:tcPr>
          <w:p w:rsidR="00714CB2" w:rsidRPr="00CE3C6B" w:rsidRDefault="00714CB2" w:rsidP="00D11EC5">
            <w:pPr>
              <w:jc w:val="center"/>
              <w:rPr>
                <w:rFonts w:ascii="Times New Roman" w:hAnsi="Times New Roman"/>
              </w:rPr>
            </w:pPr>
            <w:r>
              <w:rPr>
                <w:rFonts w:ascii="Times New Roman" w:hAnsi="Times New Roman"/>
              </w:rPr>
              <w:t>264</w:t>
            </w:r>
          </w:p>
        </w:tc>
        <w:tc>
          <w:tcPr>
            <w:tcW w:w="833" w:type="pct"/>
            <w:vAlign w:val="center"/>
          </w:tcPr>
          <w:p w:rsidR="00714CB2" w:rsidRPr="00CE3C6B" w:rsidRDefault="00714CB2" w:rsidP="00D11EC5">
            <w:pPr>
              <w:jc w:val="center"/>
              <w:rPr>
                <w:rFonts w:ascii="Times New Roman" w:hAnsi="Times New Roman"/>
              </w:rPr>
            </w:pPr>
            <w:r w:rsidRPr="00CE3C6B">
              <w:rPr>
                <w:rFonts w:ascii="Times New Roman" w:hAnsi="Times New Roman"/>
              </w:rPr>
              <w:t>100 %</w:t>
            </w:r>
          </w:p>
        </w:tc>
      </w:tr>
    </w:tbl>
    <w:p w:rsidR="00C726D2" w:rsidRDefault="00C726D2" w:rsidP="006517D8">
      <w:pPr>
        <w:pStyle w:val="Balk3"/>
        <w:rPr>
          <w:color w:val="31849B" w:themeColor="accent5" w:themeShade="BF"/>
        </w:rPr>
      </w:pPr>
      <w:r w:rsidRPr="00CA3940">
        <w:rPr>
          <w:color w:val="31849B" w:themeColor="accent5" w:themeShade="BF"/>
        </w:rPr>
        <w:t>Öğretmen Anketi Sonuçları:</w:t>
      </w:r>
    </w:p>
    <w:tbl>
      <w:tblPr>
        <w:tblW w:w="463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66"/>
        <w:gridCol w:w="1626"/>
        <w:gridCol w:w="2157"/>
      </w:tblGrid>
      <w:tr w:rsidR="00714CB2" w:rsidRPr="00CC1412" w:rsidTr="00D11EC5">
        <w:trPr>
          <w:trHeight w:val="454"/>
        </w:trPr>
        <w:tc>
          <w:tcPr>
            <w:tcW w:w="3539" w:type="pct"/>
            <w:vAlign w:val="center"/>
          </w:tcPr>
          <w:p w:rsidR="00714CB2" w:rsidRPr="00BD5DE8" w:rsidRDefault="00714CB2" w:rsidP="00D11EC5">
            <w:pPr>
              <w:rPr>
                <w:rFonts w:ascii="Times New Roman" w:hAnsi="Times New Roman"/>
                <w:b/>
              </w:rPr>
            </w:pPr>
            <w:r w:rsidRPr="00BD5DE8">
              <w:rPr>
                <w:rFonts w:ascii="Times New Roman" w:hAnsi="Times New Roman"/>
                <w:b/>
              </w:rPr>
              <w:t>Okulumuz tarafından yürütülen faaliyetlerden en çok memnun olunan alanlar</w:t>
            </w:r>
          </w:p>
        </w:tc>
        <w:tc>
          <w:tcPr>
            <w:tcW w:w="628" w:type="pct"/>
            <w:vAlign w:val="center"/>
          </w:tcPr>
          <w:p w:rsidR="00714CB2" w:rsidRPr="00BD5DE8" w:rsidRDefault="00714CB2" w:rsidP="00D11EC5">
            <w:pPr>
              <w:rPr>
                <w:rFonts w:ascii="Times New Roman" w:hAnsi="Times New Roman"/>
                <w:b/>
              </w:rPr>
            </w:pPr>
            <w:r w:rsidRPr="00BD5DE8">
              <w:rPr>
                <w:rFonts w:ascii="Times New Roman" w:hAnsi="Times New Roman"/>
                <w:b/>
              </w:rPr>
              <w:t>Sayı</w:t>
            </w:r>
          </w:p>
        </w:tc>
        <w:tc>
          <w:tcPr>
            <w:tcW w:w="833" w:type="pct"/>
            <w:vAlign w:val="center"/>
          </w:tcPr>
          <w:p w:rsidR="00714CB2" w:rsidRPr="00BD5DE8" w:rsidRDefault="00714CB2" w:rsidP="00D11EC5">
            <w:pPr>
              <w:rPr>
                <w:rFonts w:ascii="Times New Roman" w:hAnsi="Times New Roman"/>
                <w:b/>
              </w:rPr>
            </w:pPr>
            <w:r w:rsidRPr="00BD5DE8">
              <w:rPr>
                <w:rFonts w:ascii="Times New Roman" w:hAnsi="Times New Roman"/>
                <w:b/>
              </w:rPr>
              <w:t>Yüzde</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Derslere yönelik faaliyetler</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140</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53,03</w:t>
            </w:r>
          </w:p>
        </w:tc>
      </w:tr>
      <w:tr w:rsidR="00714CB2" w:rsidRPr="00CC1412" w:rsidTr="00D11EC5">
        <w:trPr>
          <w:trHeight w:val="340"/>
        </w:trPr>
        <w:tc>
          <w:tcPr>
            <w:tcW w:w="3539" w:type="pct"/>
            <w:vAlign w:val="center"/>
          </w:tcPr>
          <w:p w:rsidR="00714CB2" w:rsidRPr="00CE3C6B" w:rsidRDefault="00714CB2" w:rsidP="00D11EC5">
            <w:pPr>
              <w:tabs>
                <w:tab w:val="left" w:pos="284"/>
              </w:tabs>
              <w:rPr>
                <w:rFonts w:ascii="Times New Roman" w:hAnsi="Times New Roman"/>
              </w:rPr>
            </w:pPr>
            <w:r w:rsidRPr="00CE3C6B">
              <w:rPr>
                <w:rFonts w:ascii="Times New Roman" w:hAnsi="Times New Roman"/>
              </w:rPr>
              <w:t>Öğrencilere yönelik Eğitsel, Me</w:t>
            </w:r>
            <w:r>
              <w:rPr>
                <w:rFonts w:ascii="Times New Roman" w:hAnsi="Times New Roman"/>
              </w:rPr>
              <w:t xml:space="preserve">sleki ve Kişisel Rehberlik </w:t>
            </w:r>
            <w:r w:rsidRPr="00CE3C6B">
              <w:rPr>
                <w:rFonts w:ascii="Times New Roman" w:hAnsi="Times New Roman"/>
              </w:rPr>
              <w:t>faaliyetleri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62</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23,48</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Velilere yönelik eğitim faaliyetleri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86</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32,58</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Okul Kursları</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103</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39,02</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Öğrencilere yönelik sosyal/kültürel/sportif faaliyetler</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197</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74,62</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Okul Güvenliği, Temizliği ve Düzeni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153</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57,95</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lastRenderedPageBreak/>
              <w:t>Okul binası, bahçe, spor salonu, laboratuar vb. imkânları</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93</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35,23</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Özel Eğitim Öğrencilerine yönelik hizmetler</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151</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57,20</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Öğrencilere yönelik kitap okuma faaliyetleri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141</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53,41</w:t>
            </w:r>
          </w:p>
        </w:tc>
      </w:tr>
      <w:tr w:rsidR="00714CB2" w:rsidRPr="00CC1412" w:rsidTr="00D11EC5">
        <w:trPr>
          <w:trHeight w:val="340"/>
        </w:trPr>
        <w:tc>
          <w:tcPr>
            <w:tcW w:w="3539" w:type="pct"/>
            <w:vAlign w:val="center"/>
          </w:tcPr>
          <w:p w:rsidR="00714CB2" w:rsidRPr="00CE3C6B" w:rsidRDefault="00714CB2" w:rsidP="00D11EC5">
            <w:pPr>
              <w:rPr>
                <w:rFonts w:ascii="Times New Roman" w:hAnsi="Times New Roman"/>
              </w:rPr>
            </w:pPr>
            <w:r w:rsidRPr="00CE3C6B">
              <w:rPr>
                <w:rFonts w:ascii="Times New Roman" w:hAnsi="Times New Roman"/>
              </w:rPr>
              <w:t>Yenilik ve değişime açıklık</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97</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36,74</w:t>
            </w:r>
          </w:p>
        </w:tc>
      </w:tr>
    </w:tbl>
    <w:p w:rsidR="00714CB2" w:rsidRDefault="00C726D2" w:rsidP="00714CB2">
      <w:pPr>
        <w:pStyle w:val="Balk3"/>
        <w:rPr>
          <w:color w:val="31849B" w:themeColor="accent5" w:themeShade="BF"/>
        </w:rPr>
      </w:pPr>
      <w:r w:rsidRPr="00CA3940">
        <w:rPr>
          <w:color w:val="31849B" w:themeColor="accent5" w:themeShade="BF"/>
        </w:rPr>
        <w:t>Veli Anketi Sonuçları:</w:t>
      </w:r>
    </w:p>
    <w:tbl>
      <w:tblPr>
        <w:tblW w:w="467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261"/>
        <w:gridCol w:w="1643"/>
        <w:gridCol w:w="2177"/>
      </w:tblGrid>
      <w:tr w:rsidR="00714CB2" w:rsidRPr="00CC1412" w:rsidTr="0005038A">
        <w:trPr>
          <w:trHeight w:val="422"/>
        </w:trPr>
        <w:tc>
          <w:tcPr>
            <w:tcW w:w="3540" w:type="pct"/>
            <w:vAlign w:val="center"/>
          </w:tcPr>
          <w:p w:rsidR="00714CB2" w:rsidRPr="00BD5DE8" w:rsidRDefault="00714CB2" w:rsidP="00D11EC5">
            <w:pPr>
              <w:rPr>
                <w:rFonts w:ascii="Times New Roman" w:hAnsi="Times New Roman"/>
                <w:b/>
              </w:rPr>
            </w:pPr>
            <w:r w:rsidRPr="00BD5DE8">
              <w:rPr>
                <w:rFonts w:ascii="Times New Roman" w:hAnsi="Times New Roman"/>
                <w:b/>
              </w:rPr>
              <w:t>Okulumuz tarafından yürütülen faaliyetlerden geliştirilmesi düşünülen faaliyet alanları</w:t>
            </w:r>
          </w:p>
        </w:tc>
        <w:tc>
          <w:tcPr>
            <w:tcW w:w="628" w:type="pct"/>
            <w:vAlign w:val="center"/>
          </w:tcPr>
          <w:p w:rsidR="00714CB2" w:rsidRPr="00BD5DE8" w:rsidRDefault="00714CB2" w:rsidP="00D11EC5">
            <w:pPr>
              <w:rPr>
                <w:rFonts w:ascii="Times New Roman" w:hAnsi="Times New Roman"/>
                <w:b/>
              </w:rPr>
            </w:pPr>
            <w:r w:rsidRPr="00BD5DE8">
              <w:rPr>
                <w:rFonts w:ascii="Times New Roman" w:hAnsi="Times New Roman"/>
                <w:b/>
              </w:rPr>
              <w:t>Sayı</w:t>
            </w:r>
          </w:p>
        </w:tc>
        <w:tc>
          <w:tcPr>
            <w:tcW w:w="833" w:type="pct"/>
            <w:vAlign w:val="center"/>
          </w:tcPr>
          <w:p w:rsidR="00714CB2" w:rsidRPr="00BD5DE8" w:rsidRDefault="00714CB2" w:rsidP="00D11EC5">
            <w:pPr>
              <w:rPr>
                <w:rFonts w:ascii="Times New Roman" w:hAnsi="Times New Roman"/>
                <w:b/>
              </w:rPr>
            </w:pPr>
            <w:r w:rsidRPr="00BD5DE8">
              <w:rPr>
                <w:rFonts w:ascii="Times New Roman" w:hAnsi="Times New Roman"/>
                <w:b/>
              </w:rPr>
              <w:t>Yüzde</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Derslere yönelik faaliyetler</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87</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32,95</w:t>
            </w:r>
          </w:p>
        </w:tc>
      </w:tr>
      <w:tr w:rsidR="00714CB2" w:rsidRPr="00CC1412" w:rsidTr="0005038A">
        <w:trPr>
          <w:trHeight w:val="316"/>
        </w:trPr>
        <w:tc>
          <w:tcPr>
            <w:tcW w:w="3540" w:type="pct"/>
            <w:vAlign w:val="center"/>
          </w:tcPr>
          <w:p w:rsidR="00714CB2" w:rsidRPr="00CE3C6B" w:rsidRDefault="00714CB2" w:rsidP="00D11EC5">
            <w:pPr>
              <w:tabs>
                <w:tab w:val="left" w:pos="284"/>
              </w:tabs>
              <w:rPr>
                <w:rFonts w:ascii="Times New Roman" w:hAnsi="Times New Roman"/>
              </w:rPr>
            </w:pPr>
            <w:r w:rsidRPr="00CE3C6B">
              <w:rPr>
                <w:rFonts w:ascii="Times New Roman" w:hAnsi="Times New Roman"/>
              </w:rPr>
              <w:t>Öğrencilere yönelik Eğitsel, Me</w:t>
            </w:r>
            <w:r>
              <w:rPr>
                <w:rFonts w:ascii="Times New Roman" w:hAnsi="Times New Roman"/>
              </w:rPr>
              <w:t xml:space="preserve">sleki ve Kişisel Rehberlik </w:t>
            </w:r>
            <w:r w:rsidRPr="00CE3C6B">
              <w:rPr>
                <w:rFonts w:ascii="Times New Roman" w:hAnsi="Times New Roman"/>
              </w:rPr>
              <w:t>faaliyetleri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101</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38,26</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Velilere yönelik eğitim faaliyetleri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122</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46,21</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Okul Kursları</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71</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26,89</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Öğrencilere yönelik sosyal/kültürel/sportif faaliyetler</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68</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25,76</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Okul Güvenliği, Temizliği ve Düzeni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102</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38,64</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Okul binası, bahçe, spor salonu, laboratuar vb. imkânları</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86</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32,58</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Özel Eğitim Öğrencilerine yönelik hizmetler</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64</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24,24</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Öğrencilere yönelik kitap okuma faaliyetleri</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99</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37,50</w:t>
            </w:r>
          </w:p>
        </w:tc>
      </w:tr>
      <w:tr w:rsidR="00714CB2" w:rsidRPr="00CC1412" w:rsidTr="0005038A">
        <w:trPr>
          <w:trHeight w:val="316"/>
        </w:trPr>
        <w:tc>
          <w:tcPr>
            <w:tcW w:w="3540" w:type="pct"/>
            <w:vAlign w:val="center"/>
          </w:tcPr>
          <w:p w:rsidR="00714CB2" w:rsidRPr="00CE3C6B" w:rsidRDefault="00714CB2" w:rsidP="00D11EC5">
            <w:pPr>
              <w:rPr>
                <w:rFonts w:ascii="Times New Roman" w:hAnsi="Times New Roman"/>
              </w:rPr>
            </w:pPr>
            <w:r w:rsidRPr="00CE3C6B">
              <w:rPr>
                <w:rFonts w:ascii="Times New Roman" w:hAnsi="Times New Roman"/>
              </w:rPr>
              <w:t>Yenilik ve değişime açıklık</w:t>
            </w:r>
          </w:p>
        </w:tc>
        <w:tc>
          <w:tcPr>
            <w:tcW w:w="628" w:type="pct"/>
            <w:vAlign w:val="center"/>
          </w:tcPr>
          <w:p w:rsidR="00714CB2" w:rsidRPr="00CE3C6B" w:rsidRDefault="00714CB2" w:rsidP="00D11EC5">
            <w:pPr>
              <w:jc w:val="center"/>
              <w:rPr>
                <w:rFonts w:ascii="Times New Roman" w:hAnsi="Times New Roman"/>
                <w:color w:val="000000"/>
              </w:rPr>
            </w:pPr>
            <w:r>
              <w:rPr>
                <w:rFonts w:ascii="Times New Roman" w:hAnsi="Times New Roman"/>
                <w:color w:val="000000"/>
              </w:rPr>
              <w:t>80</w:t>
            </w:r>
          </w:p>
        </w:tc>
        <w:tc>
          <w:tcPr>
            <w:tcW w:w="833" w:type="pct"/>
            <w:vAlign w:val="center"/>
          </w:tcPr>
          <w:p w:rsidR="00714CB2" w:rsidRDefault="00714CB2" w:rsidP="00D11EC5">
            <w:pPr>
              <w:jc w:val="center"/>
              <w:rPr>
                <w:rFonts w:ascii="Calibri" w:hAnsi="Calibri"/>
                <w:color w:val="000000"/>
                <w:szCs w:val="22"/>
              </w:rPr>
            </w:pPr>
            <w:r>
              <w:rPr>
                <w:rFonts w:ascii="Calibri" w:hAnsi="Calibri"/>
                <w:color w:val="000000"/>
                <w:sz w:val="22"/>
                <w:szCs w:val="22"/>
              </w:rPr>
              <w:t>30,30</w:t>
            </w:r>
          </w:p>
        </w:tc>
      </w:tr>
    </w:tbl>
    <w:p w:rsidR="00C726D2" w:rsidRPr="00D960F8" w:rsidRDefault="00C726D2" w:rsidP="006517D8">
      <w:pPr>
        <w:pStyle w:val="Balk2"/>
      </w:pPr>
      <w:bookmarkStart w:id="24" w:name="_Toc531097537"/>
      <w:r w:rsidRPr="00987750">
        <w:lastRenderedPageBreak/>
        <w:t>GZFT (Güçlü, Zayıf, Fırsat, Tehdit) Analizi</w:t>
      </w:r>
      <w:bookmarkEnd w:id="23"/>
      <w:bookmarkEnd w:id="24"/>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714CB2">
        <w:trPr>
          <w:trHeight w:hRule="exact" w:val="2045"/>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714CB2" w:rsidRDefault="00714CB2" w:rsidP="00714CB2">
            <w:pPr>
              <w:spacing w:after="0" w:line="360" w:lineRule="auto"/>
            </w:pPr>
            <w:r w:rsidRPr="00987750">
              <w:t xml:space="preserve">1.Öğrenci sayısının sınıflarda dengeli dağılımı </w:t>
            </w:r>
          </w:p>
          <w:p w:rsidR="00714CB2" w:rsidRDefault="00714CB2" w:rsidP="00714CB2">
            <w:pPr>
              <w:spacing w:after="0" w:line="360" w:lineRule="auto"/>
              <w:rPr>
                <w:rFonts w:ascii="Times New Roman" w:hAnsi="Times New Roman"/>
                <w:szCs w:val="24"/>
              </w:rPr>
            </w:pPr>
            <w:r>
              <w:t>2.</w:t>
            </w:r>
            <w:r w:rsidRPr="009D5F0E">
              <w:rPr>
                <w:rFonts w:ascii="Times New Roman" w:hAnsi="Times New Roman"/>
                <w:szCs w:val="24"/>
              </w:rPr>
              <w:t xml:space="preserve"> Derslik başına düşen öğrenci sayısının düşük olması.</w:t>
            </w:r>
          </w:p>
          <w:p w:rsidR="00714CB2" w:rsidRPr="009D5F0E" w:rsidRDefault="00714CB2" w:rsidP="00714CB2">
            <w:pPr>
              <w:spacing w:line="360" w:lineRule="auto"/>
              <w:rPr>
                <w:rFonts w:ascii="Times New Roman" w:hAnsi="Times New Roman"/>
                <w:szCs w:val="24"/>
              </w:rPr>
            </w:pPr>
            <w:r>
              <w:t>3.</w:t>
            </w:r>
            <w:r w:rsidRPr="009D5F0E">
              <w:rPr>
                <w:rFonts w:ascii="Times New Roman" w:hAnsi="Times New Roman"/>
                <w:szCs w:val="24"/>
              </w:rPr>
              <w:t xml:space="preserve"> Öğrencilerimizin i</w:t>
            </w:r>
            <w:r>
              <w:rPr>
                <w:rFonts w:ascii="Times New Roman" w:hAnsi="Times New Roman"/>
                <w:szCs w:val="24"/>
              </w:rPr>
              <w:t>lkokul eğitimini aldığı Erdem Be</w:t>
            </w:r>
            <w:r w:rsidRPr="009D5F0E">
              <w:rPr>
                <w:rFonts w:ascii="Times New Roman" w:hAnsi="Times New Roman"/>
                <w:szCs w:val="24"/>
              </w:rPr>
              <w:t>yazıt İlkokulu ile yakın olmamız, gerektiğinde bilgi alışverişinde bulunabilmemiz.</w:t>
            </w:r>
          </w:p>
          <w:p w:rsidR="00714CB2" w:rsidRDefault="00714CB2" w:rsidP="00714CB2">
            <w:pPr>
              <w:spacing w:after="0" w:line="360" w:lineRule="auto"/>
            </w:pPr>
          </w:p>
          <w:p w:rsidR="00714CB2" w:rsidRDefault="00714CB2" w:rsidP="00714CB2">
            <w:pPr>
              <w:spacing w:after="0" w:line="360" w:lineRule="auto"/>
            </w:pPr>
          </w:p>
          <w:p w:rsidR="00714CB2" w:rsidRPr="00714CB2" w:rsidRDefault="00714CB2" w:rsidP="00714CB2">
            <w:pPr>
              <w:spacing w:after="0" w:line="360" w:lineRule="auto"/>
              <w:rPr>
                <w:rFonts w:ascii="Times New Roman" w:hAnsi="Times New Roman"/>
                <w:szCs w:val="24"/>
              </w:rPr>
            </w:pPr>
          </w:p>
          <w:p w:rsidR="00714CB2" w:rsidRDefault="00714CB2" w:rsidP="00714CB2">
            <w:pPr>
              <w:numPr>
                <w:ilvl w:val="0"/>
                <w:numId w:val="5"/>
              </w:numPr>
              <w:spacing w:after="0" w:line="360" w:lineRule="auto"/>
              <w:rPr>
                <w:rFonts w:ascii="Times New Roman" w:hAnsi="Times New Roman"/>
                <w:szCs w:val="24"/>
              </w:rPr>
            </w:pPr>
            <w:r w:rsidRPr="009D5F0E">
              <w:rPr>
                <w:rFonts w:ascii="Times New Roman" w:hAnsi="Times New Roman"/>
                <w:szCs w:val="24"/>
              </w:rPr>
              <w:t>Derslik başına düşen öğrenci sayısının düşük olması.</w:t>
            </w:r>
          </w:p>
          <w:p w:rsidR="00714CB2" w:rsidRDefault="00714CB2" w:rsidP="00714CB2"/>
          <w:p w:rsidR="00714CB2" w:rsidRDefault="00714CB2" w:rsidP="00714CB2"/>
          <w:p w:rsidR="00714CB2" w:rsidRPr="00987750" w:rsidRDefault="00714CB2" w:rsidP="00714CB2"/>
          <w:p w:rsidR="00C726D2" w:rsidRPr="00987750" w:rsidRDefault="00C726D2" w:rsidP="006517D8"/>
        </w:tc>
      </w:tr>
      <w:tr w:rsidR="00C726D2" w:rsidRPr="00987750" w:rsidTr="00D11EC5">
        <w:trPr>
          <w:trHeight w:hRule="exact" w:val="2996"/>
        </w:trPr>
        <w:tc>
          <w:tcPr>
            <w:tcW w:w="2518" w:type="dxa"/>
            <w:shd w:val="clear" w:color="auto" w:fill="auto"/>
          </w:tcPr>
          <w:p w:rsidR="00C726D2" w:rsidRPr="00987750" w:rsidRDefault="00C726D2" w:rsidP="006517D8">
            <w:r w:rsidRPr="00987750">
              <w:lastRenderedPageBreak/>
              <w:t>Çalışanlar</w:t>
            </w:r>
          </w:p>
        </w:tc>
        <w:tc>
          <w:tcPr>
            <w:tcW w:w="11198" w:type="dxa"/>
            <w:shd w:val="clear" w:color="auto" w:fill="auto"/>
          </w:tcPr>
          <w:p w:rsidR="00714CB2" w:rsidRPr="00987750" w:rsidRDefault="00714CB2" w:rsidP="00714CB2">
            <w:r w:rsidRPr="00987750">
              <w:t xml:space="preserve">1. Güçlü ve deneyimli öğretmen kadrosu </w:t>
            </w:r>
          </w:p>
          <w:p w:rsidR="00714CB2" w:rsidRPr="00987750" w:rsidRDefault="00714CB2" w:rsidP="00714CB2">
            <w:r w:rsidRPr="00987750">
              <w:t>2. Çalışanlarımızın uyumlu ve iş birliği içinde çalışma ve kurum kültürüne sahip olması</w:t>
            </w:r>
          </w:p>
          <w:p w:rsidR="00C726D2" w:rsidRDefault="00714CB2" w:rsidP="006517D8">
            <w:r w:rsidRPr="00987750">
              <w:t>3. Öğretmen yönetici iş birliğinin güçlü olması</w:t>
            </w:r>
          </w:p>
          <w:p w:rsidR="00D11EC5" w:rsidRDefault="00714CB2" w:rsidP="00D11EC5">
            <w:pPr>
              <w:spacing w:before="120" w:after="0" w:line="360" w:lineRule="auto"/>
              <w:rPr>
                <w:rFonts w:ascii="Times New Roman" w:hAnsi="Times New Roman"/>
                <w:szCs w:val="24"/>
              </w:rPr>
            </w:pPr>
            <w:r>
              <w:t>4.</w:t>
            </w:r>
            <w:r w:rsidR="00D11EC5" w:rsidRPr="00D11EC5">
              <w:rPr>
                <w:rFonts w:ascii="Times New Roman" w:hAnsi="Times New Roman"/>
                <w:szCs w:val="24"/>
              </w:rPr>
              <w:t xml:space="preserve"> Personelin moral ve motivasyonunun güçlü olması</w:t>
            </w:r>
          </w:p>
          <w:p w:rsidR="00D11EC5" w:rsidRPr="00D11EC5" w:rsidRDefault="00D11EC5" w:rsidP="00D11EC5">
            <w:pPr>
              <w:spacing w:before="120" w:after="0" w:line="360" w:lineRule="auto"/>
              <w:rPr>
                <w:rFonts w:ascii="Times New Roman" w:hAnsi="Times New Roman"/>
                <w:szCs w:val="24"/>
              </w:rPr>
            </w:pPr>
            <w:r w:rsidRPr="00D11EC5">
              <w:rPr>
                <w:rFonts w:ascii="Times New Roman" w:hAnsi="Times New Roman"/>
                <w:szCs w:val="24"/>
              </w:rPr>
              <w:t>5. Yeniliğe ve gelişmeye açık genç öğretmen kadrosunun olması</w:t>
            </w:r>
          </w:p>
          <w:p w:rsidR="00D11EC5" w:rsidRPr="009D5F0E" w:rsidRDefault="00D11EC5" w:rsidP="00D11EC5">
            <w:pPr>
              <w:spacing w:after="0" w:line="360" w:lineRule="auto"/>
              <w:rPr>
                <w:rFonts w:ascii="Times New Roman" w:hAnsi="Times New Roman"/>
                <w:szCs w:val="24"/>
              </w:rPr>
            </w:pPr>
            <w:r>
              <w:rPr>
                <w:rFonts w:ascii="Times New Roman" w:hAnsi="Times New Roman"/>
                <w:szCs w:val="24"/>
              </w:rPr>
              <w:t>6.</w:t>
            </w:r>
            <w:r w:rsidRPr="009D5F0E">
              <w:rPr>
                <w:rFonts w:ascii="Times New Roman" w:hAnsi="Times New Roman"/>
                <w:szCs w:val="24"/>
              </w:rPr>
              <w:t xml:space="preserve"> Bütün öğretmenlerimizin konularına hâkim ve tecrübeli olmaları.</w:t>
            </w:r>
          </w:p>
          <w:p w:rsidR="00D11EC5" w:rsidRPr="00D11EC5" w:rsidRDefault="00D11EC5" w:rsidP="00D11EC5">
            <w:pPr>
              <w:spacing w:before="120" w:after="0" w:line="360" w:lineRule="auto"/>
              <w:rPr>
                <w:rFonts w:ascii="Times New Roman" w:hAnsi="Times New Roman"/>
                <w:szCs w:val="24"/>
              </w:rPr>
            </w:pPr>
          </w:p>
          <w:p w:rsidR="00714CB2" w:rsidRPr="00987750" w:rsidRDefault="00714CB2" w:rsidP="006517D8"/>
        </w:tc>
      </w:tr>
      <w:tr w:rsidR="00C726D2" w:rsidRPr="00987750" w:rsidTr="00D11EC5">
        <w:trPr>
          <w:trHeight w:hRule="exact" w:val="2542"/>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D11EC5" w:rsidRPr="00987750" w:rsidRDefault="00D11EC5" w:rsidP="00D11EC5">
            <w:r w:rsidRPr="00987750">
              <w:t>1.Okul Aile İşbirliğine önem veren velilerimizin olması</w:t>
            </w:r>
          </w:p>
          <w:p w:rsidR="00D11EC5" w:rsidRPr="00987750" w:rsidRDefault="00D11EC5" w:rsidP="00D11EC5">
            <w:r w:rsidRPr="00987750">
              <w:t>2.Veli iletişiminin güçlü olması</w:t>
            </w:r>
          </w:p>
          <w:p w:rsidR="00C726D2" w:rsidRDefault="00D11EC5" w:rsidP="00D11EC5">
            <w:r w:rsidRPr="00987750">
              <w:t>3.Okul Aile Birliğinin aktif çalışması</w:t>
            </w:r>
          </w:p>
          <w:p w:rsidR="00D11EC5" w:rsidRDefault="00D11EC5" w:rsidP="00D11EC5">
            <w:pPr>
              <w:spacing w:before="120" w:after="0" w:line="360" w:lineRule="auto"/>
              <w:rPr>
                <w:rFonts w:ascii="Times New Roman" w:hAnsi="Times New Roman"/>
                <w:szCs w:val="24"/>
              </w:rPr>
            </w:pPr>
            <w:r>
              <w:rPr>
                <w:rFonts w:ascii="Times New Roman" w:hAnsi="Times New Roman"/>
                <w:szCs w:val="24"/>
              </w:rPr>
              <w:t>4.</w:t>
            </w:r>
            <w:r w:rsidRPr="00D11EC5">
              <w:rPr>
                <w:rFonts w:ascii="Times New Roman" w:hAnsi="Times New Roman"/>
                <w:szCs w:val="24"/>
              </w:rPr>
              <w:t>Velilerin okula güveni ve desteğinin fazla olması</w:t>
            </w:r>
          </w:p>
          <w:p w:rsidR="00D11EC5" w:rsidRPr="00D11EC5" w:rsidRDefault="00D11EC5" w:rsidP="00D11EC5">
            <w:pPr>
              <w:spacing w:before="120" w:after="0" w:line="360" w:lineRule="auto"/>
              <w:rPr>
                <w:rFonts w:ascii="Times New Roman" w:hAnsi="Times New Roman"/>
                <w:szCs w:val="24"/>
              </w:rPr>
            </w:pPr>
            <w:r w:rsidRPr="00D11EC5">
              <w:rPr>
                <w:rFonts w:ascii="Times New Roman" w:hAnsi="Times New Roman"/>
                <w:szCs w:val="24"/>
              </w:rPr>
              <w:t>5. Ailenin eğitim–öğretim sürecine dâhil edilmesi</w:t>
            </w:r>
          </w:p>
          <w:p w:rsidR="00D11EC5" w:rsidRPr="00D11EC5" w:rsidRDefault="00D11EC5" w:rsidP="00D11EC5">
            <w:pPr>
              <w:spacing w:before="120" w:after="0" w:line="360" w:lineRule="auto"/>
              <w:rPr>
                <w:rFonts w:ascii="Times New Roman" w:hAnsi="Times New Roman"/>
                <w:szCs w:val="24"/>
              </w:rPr>
            </w:pPr>
          </w:p>
          <w:p w:rsidR="00D11EC5" w:rsidRPr="00987750" w:rsidRDefault="00D11EC5" w:rsidP="00D11EC5"/>
        </w:tc>
      </w:tr>
      <w:tr w:rsidR="00C726D2" w:rsidRPr="00987750" w:rsidTr="00D11EC5">
        <w:trPr>
          <w:trHeight w:hRule="exact" w:val="1983"/>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D11EC5" w:rsidRPr="00987750" w:rsidRDefault="00D11EC5" w:rsidP="00D11EC5">
            <w:r w:rsidRPr="00987750">
              <w:t>1. Konum olarak merkezi bir yerleşim yerinde olması</w:t>
            </w:r>
          </w:p>
          <w:p w:rsidR="00D11EC5" w:rsidRPr="00987750" w:rsidRDefault="00D11EC5" w:rsidP="00D11EC5">
            <w:r w:rsidRPr="00987750">
              <w:t>2. Okul fiziki yapısının iyi durumda olması</w:t>
            </w:r>
          </w:p>
          <w:p w:rsidR="00D11EC5" w:rsidRPr="00987750" w:rsidRDefault="00D11EC5" w:rsidP="00D11EC5">
            <w:r w:rsidRPr="00987750">
              <w:t>3. Sınıflardaki öğrenme merkezlerinin okul öncesi eğitim programına göre oluşturulmuş olması</w:t>
            </w:r>
          </w:p>
          <w:p w:rsidR="00D11EC5" w:rsidRPr="00987750" w:rsidRDefault="00D11EC5" w:rsidP="00D11EC5">
            <w:r w:rsidRPr="00987750">
              <w:t>4. Okula ulaşımın kolay olması</w:t>
            </w:r>
          </w:p>
          <w:p w:rsidR="00D11EC5" w:rsidRPr="00987750" w:rsidRDefault="00D11EC5" w:rsidP="00D11EC5">
            <w:r w:rsidRPr="00987750">
              <w:t>5.Okula yakın bir hastanenin bulunması</w:t>
            </w:r>
          </w:p>
          <w:p w:rsidR="00C726D2" w:rsidRPr="00987750" w:rsidRDefault="00C726D2" w:rsidP="006517D8"/>
        </w:tc>
      </w:tr>
      <w:tr w:rsidR="00C726D2" w:rsidRPr="00987750" w:rsidTr="00D11EC5">
        <w:trPr>
          <w:trHeight w:hRule="exact" w:val="990"/>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D11EC5" w:rsidRDefault="00D11EC5" w:rsidP="00D11EC5">
            <w:pPr>
              <w:pStyle w:val="AralkYok"/>
              <w:jc w:val="both"/>
              <w:rPr>
                <w:rFonts w:ascii="Times New Roman" w:hAnsi="Times New Roman"/>
                <w:sz w:val="24"/>
                <w:szCs w:val="24"/>
              </w:rPr>
            </w:pPr>
            <w:r w:rsidRPr="00987750">
              <w:rPr>
                <w:rFonts w:ascii="Times New Roman" w:hAnsi="Times New Roman"/>
                <w:sz w:val="24"/>
                <w:szCs w:val="24"/>
              </w:rPr>
              <w:t>1.ADSL bağlantısının olması</w:t>
            </w:r>
          </w:p>
          <w:p w:rsidR="00D11EC5" w:rsidRPr="00987750" w:rsidRDefault="00D11EC5" w:rsidP="00D11EC5">
            <w:pPr>
              <w:pStyle w:val="AralkYok"/>
              <w:jc w:val="both"/>
              <w:rPr>
                <w:rFonts w:ascii="Times New Roman" w:hAnsi="Times New Roman"/>
                <w:sz w:val="24"/>
                <w:szCs w:val="24"/>
              </w:rPr>
            </w:pPr>
          </w:p>
          <w:p w:rsidR="00D11EC5" w:rsidRPr="00987750" w:rsidRDefault="00D11EC5" w:rsidP="00D11EC5">
            <w:r w:rsidRPr="00987750">
              <w:t>2.Güvenlik kameralarının olması</w:t>
            </w:r>
          </w:p>
          <w:p w:rsidR="00C726D2" w:rsidRPr="00987750" w:rsidRDefault="00C726D2" w:rsidP="006517D8"/>
        </w:tc>
      </w:tr>
      <w:tr w:rsidR="00C726D2" w:rsidRPr="00987750" w:rsidTr="00D11EC5">
        <w:trPr>
          <w:trHeight w:hRule="exact" w:val="445"/>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D11EC5" w:rsidP="006517D8">
            <w:r w:rsidRPr="00987750">
              <w:t>1.Okul bütçesinin var olması ve bütçenin veli katkılarıyla oluşması</w:t>
            </w:r>
          </w:p>
        </w:tc>
      </w:tr>
      <w:tr w:rsidR="00C726D2" w:rsidRPr="00987750" w:rsidTr="00D11EC5">
        <w:trPr>
          <w:trHeight w:hRule="exact" w:val="2004"/>
        </w:trPr>
        <w:tc>
          <w:tcPr>
            <w:tcW w:w="2518" w:type="dxa"/>
            <w:shd w:val="clear" w:color="auto" w:fill="B6DDE8" w:themeFill="accent5" w:themeFillTint="66"/>
          </w:tcPr>
          <w:p w:rsidR="00C726D2" w:rsidRPr="00987750" w:rsidRDefault="00C726D2" w:rsidP="006517D8">
            <w:r w:rsidRPr="00987750">
              <w:lastRenderedPageBreak/>
              <w:t>Yönetim Süreçleri</w:t>
            </w:r>
          </w:p>
        </w:tc>
        <w:tc>
          <w:tcPr>
            <w:tcW w:w="11198" w:type="dxa"/>
            <w:shd w:val="clear" w:color="auto" w:fill="B6DDE8" w:themeFill="accent5" w:themeFillTint="66"/>
          </w:tcPr>
          <w:p w:rsidR="00D11EC5" w:rsidRPr="00D11EC5" w:rsidRDefault="00D11EC5" w:rsidP="00D11EC5">
            <w:pPr>
              <w:spacing w:before="120" w:after="0" w:line="360" w:lineRule="auto"/>
              <w:rPr>
                <w:rFonts w:ascii="Times New Roman" w:hAnsi="Times New Roman"/>
                <w:szCs w:val="24"/>
              </w:rPr>
            </w:pPr>
            <w:r>
              <w:t>1.</w:t>
            </w:r>
            <w:r w:rsidRPr="00D11EC5">
              <w:rPr>
                <w:rFonts w:ascii="Times New Roman" w:hAnsi="Times New Roman"/>
                <w:szCs w:val="24"/>
              </w:rPr>
              <w:t xml:space="preserve"> Deneyimli yönetim kadrosunun varlığı</w:t>
            </w:r>
          </w:p>
          <w:p w:rsidR="00D11EC5" w:rsidRPr="00987750" w:rsidRDefault="00D11EC5" w:rsidP="00D11EC5">
            <w:r w:rsidRPr="00987750">
              <w:t>2. Şeffaf, paylaşımcı, değişime açık bir yönetim anlayışının bulunması</w:t>
            </w:r>
          </w:p>
          <w:p w:rsidR="00D11EC5" w:rsidRPr="00987750" w:rsidRDefault="00D11EC5" w:rsidP="00D11EC5">
            <w:r w:rsidRPr="00987750">
              <w:t>3.Komisyonların etkin çalışması</w:t>
            </w:r>
          </w:p>
          <w:p w:rsidR="00C726D2" w:rsidRPr="00987750" w:rsidRDefault="00D11EC5" w:rsidP="00D11EC5">
            <w:r w:rsidRPr="00987750">
              <w:t>4.Yeniliklerin okul yönetimi ve öğretmenler tarafından takip edilerek uygulanması</w:t>
            </w:r>
          </w:p>
        </w:tc>
      </w:tr>
      <w:tr w:rsidR="00C726D2" w:rsidRPr="00987750" w:rsidTr="00D11EC5">
        <w:trPr>
          <w:trHeight w:hRule="exact" w:val="1976"/>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D11EC5" w:rsidRPr="00987750" w:rsidRDefault="00D11EC5" w:rsidP="00D11EC5">
            <w:r w:rsidRPr="00987750">
              <w:t>1. Dış paydaşlara yakın bir konumda bulunması</w:t>
            </w:r>
          </w:p>
          <w:p w:rsidR="00D11EC5" w:rsidRPr="00987750" w:rsidRDefault="00D11EC5" w:rsidP="00D11EC5">
            <w:r w:rsidRPr="00987750">
              <w:t>2. Okulun diğer okul ve kurumlarla işbirliği içinde olması</w:t>
            </w:r>
          </w:p>
          <w:p w:rsidR="00D11EC5" w:rsidRDefault="00D11EC5" w:rsidP="00D11EC5">
            <w:pPr>
              <w:pStyle w:val="AralkYok"/>
              <w:rPr>
                <w:rFonts w:ascii="Times New Roman" w:hAnsi="Times New Roman"/>
                <w:sz w:val="24"/>
                <w:szCs w:val="24"/>
              </w:rPr>
            </w:pPr>
            <w:r w:rsidRPr="00987750">
              <w:rPr>
                <w:rFonts w:ascii="Times New Roman" w:hAnsi="Times New Roman"/>
                <w:sz w:val="24"/>
                <w:szCs w:val="24"/>
              </w:rPr>
              <w:t>3.Okul yönetici ve öğretmenlerinin ihtiyaç duyduğunda İlçe Milli Eğitim Müdürlüğü yöneticilerine ulaşabilmesi</w:t>
            </w:r>
          </w:p>
          <w:p w:rsidR="00D11EC5" w:rsidRPr="00987750" w:rsidRDefault="00D11EC5" w:rsidP="00D11EC5">
            <w:pPr>
              <w:pStyle w:val="AralkYok"/>
              <w:rPr>
                <w:rFonts w:ascii="Times New Roman" w:hAnsi="Times New Roman"/>
                <w:sz w:val="24"/>
                <w:szCs w:val="24"/>
              </w:rPr>
            </w:pPr>
          </w:p>
          <w:p w:rsidR="00D11EC5" w:rsidRPr="00987750" w:rsidRDefault="00D11EC5" w:rsidP="00D11EC5">
            <w:r w:rsidRPr="00987750">
              <w:t>4.Okul Aile Birliğinin iş birliğine açık olması</w:t>
            </w:r>
          </w:p>
          <w:p w:rsidR="00C726D2" w:rsidRPr="00987750" w:rsidRDefault="00C726D2" w:rsidP="006517D8"/>
        </w:tc>
      </w:tr>
      <w:tr w:rsidR="00C726D2" w:rsidRPr="00987750" w:rsidTr="00D11EC5">
        <w:trPr>
          <w:trHeight w:hRule="exact" w:val="2414"/>
        </w:trPr>
        <w:tc>
          <w:tcPr>
            <w:tcW w:w="2518" w:type="dxa"/>
            <w:shd w:val="clear" w:color="auto" w:fill="B6DDE8" w:themeFill="accent5" w:themeFillTint="66"/>
          </w:tcPr>
          <w:p w:rsidR="00C726D2" w:rsidRPr="00987750" w:rsidRDefault="00D11EC5" w:rsidP="006517D8">
            <w:r>
              <w:t>Diğer</w:t>
            </w:r>
          </w:p>
        </w:tc>
        <w:tc>
          <w:tcPr>
            <w:tcW w:w="11198" w:type="dxa"/>
            <w:shd w:val="clear" w:color="auto" w:fill="B6DDE8" w:themeFill="accent5" w:themeFillTint="66"/>
          </w:tcPr>
          <w:p w:rsidR="00D11EC5" w:rsidRPr="00987750" w:rsidRDefault="00D11EC5" w:rsidP="00D11EC5">
            <w:r w:rsidRPr="00987750">
              <w:t>1. Rehberlik normunun yeniden verilmesiyle rehberlik servisinin aktif çalışmaya başlaması</w:t>
            </w:r>
          </w:p>
          <w:p w:rsidR="00D11EC5" w:rsidRPr="00987750" w:rsidRDefault="00D11EC5" w:rsidP="00D11EC5">
            <w:r w:rsidRPr="00987750">
              <w:t xml:space="preserve">2. Temizlik ve hijyene dikkat edilmesi </w:t>
            </w:r>
          </w:p>
          <w:p w:rsidR="00D11EC5" w:rsidRPr="00987750" w:rsidRDefault="00D11EC5" w:rsidP="00D11EC5">
            <w:r>
              <w:t>3.</w:t>
            </w:r>
            <w:r w:rsidRPr="00987750">
              <w:t>Okulumuzun güçlü bir bilgi birikimine ve deneyime sahip olması</w:t>
            </w:r>
          </w:p>
          <w:p w:rsidR="00D11EC5" w:rsidRPr="00987750" w:rsidRDefault="00D11EC5" w:rsidP="00D11EC5">
            <w:r>
              <w:t>4</w:t>
            </w:r>
            <w:r w:rsidRPr="00987750">
              <w:t>.Öğretmenlik deneyimi ve beceri eğitimi için öğretmen adayı öğrencilerinin okulumuzda eğitim alıyor olması</w:t>
            </w:r>
          </w:p>
          <w:p w:rsidR="00C726D2" w:rsidRPr="00987750" w:rsidRDefault="00C726D2" w:rsidP="006517D8"/>
        </w:tc>
      </w:tr>
    </w:tbl>
    <w:p w:rsidR="00C726D2" w:rsidRDefault="00C726D2" w:rsidP="006517D8"/>
    <w:p w:rsidR="00D11EC5" w:rsidRDefault="00D11EC5" w:rsidP="006517D8"/>
    <w:p w:rsidR="003C4DE6" w:rsidRDefault="003C4DE6" w:rsidP="006517D8"/>
    <w:p w:rsidR="003C4DE6" w:rsidRDefault="003C4DE6" w:rsidP="006517D8"/>
    <w:p w:rsidR="003C4DE6" w:rsidRDefault="003C4DE6" w:rsidP="006517D8"/>
    <w:p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D11EC5" w:rsidRPr="00987750" w:rsidTr="005C6806">
        <w:trPr>
          <w:trHeight w:val="2573"/>
        </w:trPr>
        <w:tc>
          <w:tcPr>
            <w:tcW w:w="2518" w:type="dxa"/>
            <w:shd w:val="clear" w:color="auto" w:fill="B6DDE8" w:themeFill="accent5" w:themeFillTint="66"/>
          </w:tcPr>
          <w:p w:rsidR="00D11EC5" w:rsidRPr="00987750" w:rsidRDefault="00D11EC5" w:rsidP="00885BEA">
            <w:pPr>
              <w:tabs>
                <w:tab w:val="right" w:pos="2302"/>
              </w:tabs>
            </w:pPr>
            <w:r w:rsidRPr="00987750">
              <w:t>Öğrenciler</w:t>
            </w:r>
            <w:r>
              <w:tab/>
            </w:r>
          </w:p>
        </w:tc>
        <w:tc>
          <w:tcPr>
            <w:tcW w:w="11340" w:type="dxa"/>
            <w:shd w:val="clear" w:color="auto" w:fill="B6DDE8" w:themeFill="accent5" w:themeFillTint="66"/>
          </w:tcPr>
          <w:p w:rsidR="00D11EC5" w:rsidRPr="00987750" w:rsidRDefault="00D11EC5" w:rsidP="00D11EC5">
            <w:r w:rsidRPr="00987750">
              <w:t>1.Öğrenciler arası sosyal - kültürel ve sosyal-ekonomik farklılıklar</w:t>
            </w:r>
          </w:p>
          <w:p w:rsidR="00D11EC5" w:rsidRPr="00987750" w:rsidRDefault="00D11EC5" w:rsidP="00D11EC5">
            <w:r w:rsidRPr="00987750">
              <w:t>2.Öğrencilerin şiddet içeren yayınlar izlemesi</w:t>
            </w:r>
          </w:p>
          <w:p w:rsidR="00D11EC5" w:rsidRPr="00987750" w:rsidRDefault="00D11EC5" w:rsidP="00D11EC5">
            <w:r w:rsidRPr="00987750">
              <w:t>3.Teknolojik aletlere bağımlılığın artışı</w:t>
            </w:r>
          </w:p>
          <w:p w:rsidR="00D11EC5" w:rsidRDefault="00D11EC5" w:rsidP="00D11EC5">
            <w:r w:rsidRPr="00987750">
              <w:t>4.Kaynaştırma öğrencilerin eğitiminin kalabalık sınıflarda zorlaşması</w:t>
            </w:r>
          </w:p>
          <w:p w:rsidR="005C6806" w:rsidRPr="005C6806" w:rsidRDefault="005C6806" w:rsidP="005C6806">
            <w:pPr>
              <w:spacing w:before="120" w:after="120" w:line="360" w:lineRule="auto"/>
              <w:jc w:val="both"/>
              <w:rPr>
                <w:rFonts w:ascii="Times New Roman" w:hAnsi="Times New Roman"/>
                <w:szCs w:val="24"/>
              </w:rPr>
            </w:pPr>
            <w:r>
              <w:t>5.</w:t>
            </w:r>
            <w:r w:rsidRPr="005C6806">
              <w:rPr>
                <w:rFonts w:ascii="Times New Roman" w:hAnsi="Times New Roman"/>
                <w:szCs w:val="24"/>
              </w:rPr>
              <w:t xml:space="preserve"> Parçalanmış ailelere sahip öğrenci profilinin olması.</w:t>
            </w:r>
          </w:p>
        </w:tc>
      </w:tr>
      <w:tr w:rsidR="00D11EC5" w:rsidRPr="00987750" w:rsidTr="005C6806">
        <w:trPr>
          <w:trHeight w:val="1704"/>
        </w:trPr>
        <w:tc>
          <w:tcPr>
            <w:tcW w:w="2518" w:type="dxa"/>
            <w:shd w:val="clear" w:color="auto" w:fill="auto"/>
          </w:tcPr>
          <w:p w:rsidR="00D11EC5" w:rsidRPr="00987750" w:rsidRDefault="00D11EC5" w:rsidP="006517D8">
            <w:r w:rsidRPr="00987750">
              <w:t>Çalışanlar</w:t>
            </w:r>
          </w:p>
        </w:tc>
        <w:tc>
          <w:tcPr>
            <w:tcW w:w="11340" w:type="dxa"/>
            <w:shd w:val="clear" w:color="auto" w:fill="auto"/>
          </w:tcPr>
          <w:p w:rsidR="005C6806" w:rsidRPr="005C6806" w:rsidRDefault="005C6806" w:rsidP="005C6806">
            <w:pPr>
              <w:spacing w:before="120" w:after="120" w:line="360" w:lineRule="auto"/>
              <w:jc w:val="both"/>
              <w:rPr>
                <w:rFonts w:ascii="Times New Roman" w:hAnsi="Times New Roman"/>
                <w:szCs w:val="24"/>
              </w:rPr>
            </w:pPr>
            <w:r>
              <w:rPr>
                <w:rFonts w:ascii="Times New Roman" w:hAnsi="Times New Roman"/>
                <w:szCs w:val="24"/>
              </w:rPr>
              <w:t>1.</w:t>
            </w:r>
            <w:r w:rsidRPr="005C6806">
              <w:rPr>
                <w:rFonts w:ascii="Times New Roman" w:hAnsi="Times New Roman"/>
                <w:szCs w:val="24"/>
              </w:rPr>
              <w:t>Özel eğitim alanında kadrolu öğretmen sayısının yetersiz olması.</w:t>
            </w:r>
          </w:p>
          <w:p w:rsidR="005C6806" w:rsidRPr="005C6806" w:rsidRDefault="005C6806" w:rsidP="005C6806">
            <w:pPr>
              <w:spacing w:before="120" w:after="120" w:line="360" w:lineRule="auto"/>
              <w:jc w:val="both"/>
              <w:rPr>
                <w:rFonts w:ascii="Times New Roman" w:hAnsi="Times New Roman"/>
                <w:szCs w:val="24"/>
              </w:rPr>
            </w:pPr>
            <w:r>
              <w:rPr>
                <w:rFonts w:ascii="Times New Roman" w:hAnsi="Times New Roman"/>
                <w:szCs w:val="24"/>
              </w:rPr>
              <w:t>2.</w:t>
            </w:r>
            <w:r w:rsidRPr="005C6806">
              <w:rPr>
                <w:rFonts w:ascii="Times New Roman" w:hAnsi="Times New Roman"/>
                <w:szCs w:val="24"/>
              </w:rPr>
              <w:t>Ücretli öğretmenler</w:t>
            </w:r>
          </w:p>
          <w:p w:rsidR="00D11EC5" w:rsidRPr="005C6806" w:rsidRDefault="005C6806" w:rsidP="005C6806">
            <w:pPr>
              <w:spacing w:before="120" w:after="120" w:line="360" w:lineRule="auto"/>
              <w:jc w:val="both"/>
              <w:rPr>
                <w:rFonts w:ascii="Times New Roman" w:hAnsi="Times New Roman"/>
                <w:szCs w:val="24"/>
              </w:rPr>
            </w:pPr>
            <w:r>
              <w:rPr>
                <w:rFonts w:ascii="Times New Roman" w:hAnsi="Times New Roman"/>
                <w:szCs w:val="24"/>
              </w:rPr>
              <w:t>3.</w:t>
            </w:r>
            <w:r w:rsidRPr="005C6806">
              <w:rPr>
                <w:rFonts w:ascii="Times New Roman" w:hAnsi="Times New Roman"/>
                <w:szCs w:val="24"/>
              </w:rPr>
              <w:t>Uzmanlık gerektiren alanlarda çalışan personele verilen hizmet içi eğitimin yetersiz olması</w:t>
            </w:r>
          </w:p>
        </w:tc>
      </w:tr>
      <w:tr w:rsidR="00D11EC5" w:rsidRPr="00987750" w:rsidTr="005C6806">
        <w:trPr>
          <w:trHeight w:val="1686"/>
        </w:trPr>
        <w:tc>
          <w:tcPr>
            <w:tcW w:w="2518" w:type="dxa"/>
            <w:shd w:val="clear" w:color="auto" w:fill="B6DDE8" w:themeFill="accent5" w:themeFillTint="66"/>
          </w:tcPr>
          <w:p w:rsidR="00D11EC5" w:rsidRPr="00987750" w:rsidRDefault="00D11EC5" w:rsidP="006517D8">
            <w:r w:rsidRPr="00987750">
              <w:t>Veliler</w:t>
            </w:r>
          </w:p>
        </w:tc>
        <w:tc>
          <w:tcPr>
            <w:tcW w:w="11340" w:type="dxa"/>
            <w:shd w:val="clear" w:color="auto" w:fill="B6DDE8" w:themeFill="accent5" w:themeFillTint="66"/>
          </w:tcPr>
          <w:p w:rsidR="005C6806" w:rsidRPr="00987750" w:rsidRDefault="005C6806" w:rsidP="005C6806">
            <w:r w:rsidRPr="00987750">
              <w:t>1.Velilerin okul ve eğitim öğretime yönelik olumsuz tutumları</w:t>
            </w:r>
          </w:p>
          <w:p w:rsidR="005C6806" w:rsidRPr="00987750" w:rsidRDefault="005C6806" w:rsidP="005C6806">
            <w:r w:rsidRPr="00987750">
              <w:t>2.Çevrenin ve ailelerin okuldan yüksek beklentileri</w:t>
            </w:r>
          </w:p>
          <w:p w:rsidR="005C6806" w:rsidRPr="00987750" w:rsidRDefault="005C6806" w:rsidP="005C6806">
            <w:r w:rsidRPr="00987750">
              <w:t>3.Velilerin sürekli eğitim öğretim dışı hususlarda öğrencileri hakkında öğretmenlerden bilgi talep etmesi</w:t>
            </w:r>
          </w:p>
          <w:p w:rsidR="00D11EC5" w:rsidRDefault="005C6806" w:rsidP="005C6806">
            <w:r w:rsidRPr="00987750">
              <w:t>4.Parçalanmış ailelere mensup öğrenci sayısının fazlalığı</w:t>
            </w:r>
          </w:p>
          <w:p w:rsidR="005C6806" w:rsidRPr="005C6806" w:rsidRDefault="005C6806" w:rsidP="005C6806">
            <w:pPr>
              <w:spacing w:before="120" w:after="120" w:line="360" w:lineRule="auto"/>
              <w:jc w:val="both"/>
              <w:rPr>
                <w:rFonts w:ascii="Times New Roman" w:hAnsi="Times New Roman"/>
                <w:szCs w:val="24"/>
              </w:rPr>
            </w:pPr>
            <w:r>
              <w:t>5.</w:t>
            </w:r>
            <w:r w:rsidRPr="005C6806">
              <w:rPr>
                <w:rFonts w:ascii="Times New Roman" w:hAnsi="Times New Roman"/>
                <w:szCs w:val="24"/>
              </w:rPr>
              <w:t xml:space="preserve"> Velilerin genel olarak gelir seviyesinin düşük olması.</w:t>
            </w:r>
          </w:p>
        </w:tc>
      </w:tr>
      <w:tr w:rsidR="00D11EC5" w:rsidRPr="00987750" w:rsidTr="005C6806">
        <w:trPr>
          <w:trHeight w:val="1087"/>
        </w:trPr>
        <w:tc>
          <w:tcPr>
            <w:tcW w:w="2518" w:type="dxa"/>
            <w:shd w:val="clear" w:color="auto" w:fill="auto"/>
          </w:tcPr>
          <w:p w:rsidR="00D11EC5" w:rsidRPr="00987750" w:rsidRDefault="00D11EC5" w:rsidP="006517D8">
            <w:r w:rsidRPr="00987750">
              <w:t>Bina ve Yerleşke</w:t>
            </w:r>
          </w:p>
        </w:tc>
        <w:tc>
          <w:tcPr>
            <w:tcW w:w="11340" w:type="dxa"/>
            <w:shd w:val="clear" w:color="auto" w:fill="auto"/>
          </w:tcPr>
          <w:p w:rsidR="005C6806" w:rsidRPr="005C6806" w:rsidRDefault="005C6806" w:rsidP="005C6806">
            <w:pPr>
              <w:spacing w:before="120" w:after="120" w:line="360" w:lineRule="auto"/>
              <w:jc w:val="both"/>
              <w:rPr>
                <w:rFonts w:ascii="Times New Roman" w:hAnsi="Times New Roman"/>
                <w:szCs w:val="24"/>
              </w:rPr>
            </w:pPr>
            <w:r>
              <w:rPr>
                <w:rFonts w:ascii="Times New Roman" w:hAnsi="Times New Roman"/>
                <w:szCs w:val="24"/>
              </w:rPr>
              <w:t>1.</w:t>
            </w:r>
            <w:r w:rsidRPr="005C6806">
              <w:rPr>
                <w:rFonts w:ascii="Times New Roman" w:hAnsi="Times New Roman"/>
                <w:szCs w:val="24"/>
              </w:rPr>
              <w:t>Sosyal kültürel sportif etkinlik alanlarının yetersiz olması.</w:t>
            </w:r>
          </w:p>
          <w:p w:rsidR="00D11EC5" w:rsidRDefault="005C6806" w:rsidP="005C6806">
            <w:pPr>
              <w:spacing w:before="120" w:after="120" w:line="360" w:lineRule="auto"/>
              <w:jc w:val="both"/>
              <w:rPr>
                <w:rFonts w:ascii="Times New Roman" w:hAnsi="Times New Roman"/>
                <w:szCs w:val="24"/>
              </w:rPr>
            </w:pPr>
            <w:r>
              <w:rPr>
                <w:rFonts w:ascii="Times New Roman" w:hAnsi="Times New Roman"/>
                <w:szCs w:val="24"/>
              </w:rPr>
              <w:t>2.</w:t>
            </w:r>
            <w:r w:rsidRPr="005C6806">
              <w:rPr>
                <w:rFonts w:ascii="Times New Roman" w:hAnsi="Times New Roman"/>
                <w:szCs w:val="24"/>
              </w:rPr>
              <w:t>Okulumuzun bulunduğu bölgenin fazla göç alması ve iç nüfus artışı nedeni binamızın fiziki yetersizliği.</w:t>
            </w:r>
          </w:p>
          <w:p w:rsidR="005C6806" w:rsidRPr="005C6806" w:rsidRDefault="005C6806" w:rsidP="005C6806">
            <w:pPr>
              <w:spacing w:before="120" w:after="120" w:line="360" w:lineRule="auto"/>
              <w:jc w:val="both"/>
              <w:rPr>
                <w:rFonts w:ascii="Times New Roman" w:hAnsi="Times New Roman"/>
                <w:szCs w:val="24"/>
              </w:rPr>
            </w:pPr>
            <w:r w:rsidRPr="005C6806">
              <w:rPr>
                <w:rFonts w:ascii="Times New Roman" w:hAnsi="Times New Roman"/>
                <w:szCs w:val="24"/>
              </w:rPr>
              <w:lastRenderedPageBreak/>
              <w:t>3. Okul binamızın laboratuar, atölye, vb. eklentilerin tam donanımlı olmaması</w:t>
            </w:r>
          </w:p>
        </w:tc>
      </w:tr>
      <w:tr w:rsidR="00D11EC5" w:rsidRPr="00987750" w:rsidTr="00885BEA">
        <w:tc>
          <w:tcPr>
            <w:tcW w:w="2518" w:type="dxa"/>
            <w:shd w:val="clear" w:color="auto" w:fill="B6DDE8" w:themeFill="accent5" w:themeFillTint="66"/>
          </w:tcPr>
          <w:p w:rsidR="00D11EC5" w:rsidRPr="00987750" w:rsidRDefault="00D11EC5" w:rsidP="006517D8">
            <w:r w:rsidRPr="00987750">
              <w:lastRenderedPageBreak/>
              <w:t>Donanım</w:t>
            </w:r>
          </w:p>
        </w:tc>
        <w:tc>
          <w:tcPr>
            <w:tcW w:w="11340" w:type="dxa"/>
            <w:shd w:val="clear" w:color="auto" w:fill="B6DDE8" w:themeFill="accent5" w:themeFillTint="66"/>
          </w:tcPr>
          <w:p w:rsidR="005C6806" w:rsidRPr="00987750" w:rsidRDefault="005C6806" w:rsidP="005C6806">
            <w:r>
              <w:t>1.</w:t>
            </w:r>
            <w:r w:rsidRPr="00987750">
              <w:t>Okulda bir spor salonunun olmaması</w:t>
            </w:r>
          </w:p>
          <w:p w:rsidR="00D11EC5" w:rsidRPr="00987750" w:rsidRDefault="005C6806" w:rsidP="006517D8">
            <w:r>
              <w:t>2.</w:t>
            </w:r>
            <w:r w:rsidRPr="00987750">
              <w:t xml:space="preserve"> Destek eğitim odalarının olmaması</w:t>
            </w:r>
          </w:p>
        </w:tc>
      </w:tr>
      <w:tr w:rsidR="00D11EC5" w:rsidRPr="00987750" w:rsidTr="005C6806">
        <w:trPr>
          <w:trHeight w:val="1050"/>
        </w:trPr>
        <w:tc>
          <w:tcPr>
            <w:tcW w:w="2518" w:type="dxa"/>
            <w:shd w:val="clear" w:color="auto" w:fill="auto"/>
          </w:tcPr>
          <w:p w:rsidR="00D11EC5" w:rsidRPr="00987750" w:rsidRDefault="00D11EC5" w:rsidP="006517D8">
            <w:r w:rsidRPr="00987750">
              <w:t>Bütçe</w:t>
            </w:r>
          </w:p>
        </w:tc>
        <w:tc>
          <w:tcPr>
            <w:tcW w:w="11340" w:type="dxa"/>
            <w:shd w:val="clear" w:color="auto" w:fill="auto"/>
          </w:tcPr>
          <w:p w:rsidR="005C6806" w:rsidRPr="00987750" w:rsidRDefault="005C6806" w:rsidP="005C6806">
            <w:r w:rsidRPr="00987750">
              <w:t xml:space="preserve">1.Okulun temizlik, personel, beslenme ve benzeri ihtiyaçları için veliler tarafından verilen ücretin yetersiz kalması </w:t>
            </w:r>
          </w:p>
          <w:p w:rsidR="00D11EC5" w:rsidRPr="00987750" w:rsidRDefault="005C6806" w:rsidP="005C6806">
            <w:r w:rsidRPr="00987750">
              <w:t>2.Sosyal etkinliklerin çeşitlendirilebilmesi için yeterli kaynağın olmaması</w:t>
            </w:r>
          </w:p>
        </w:tc>
      </w:tr>
      <w:tr w:rsidR="00D11EC5" w:rsidRPr="00987750" w:rsidTr="005C6806">
        <w:trPr>
          <w:trHeight w:val="1326"/>
        </w:trPr>
        <w:tc>
          <w:tcPr>
            <w:tcW w:w="2518" w:type="dxa"/>
            <w:shd w:val="clear" w:color="auto" w:fill="B6DDE8" w:themeFill="accent5" w:themeFillTint="66"/>
          </w:tcPr>
          <w:p w:rsidR="00D11EC5" w:rsidRPr="00987750" w:rsidRDefault="00D11EC5" w:rsidP="006517D8">
            <w:r w:rsidRPr="00987750">
              <w:t>Yönetim Süreçleri</w:t>
            </w:r>
          </w:p>
        </w:tc>
        <w:tc>
          <w:tcPr>
            <w:tcW w:w="11340" w:type="dxa"/>
            <w:shd w:val="clear" w:color="auto" w:fill="B6DDE8" w:themeFill="accent5" w:themeFillTint="66"/>
          </w:tcPr>
          <w:p w:rsidR="005C6806" w:rsidRPr="005C6806" w:rsidRDefault="005C6806" w:rsidP="005C6806">
            <w:pPr>
              <w:spacing w:before="120" w:after="120" w:line="360" w:lineRule="auto"/>
              <w:jc w:val="both"/>
              <w:rPr>
                <w:rFonts w:ascii="Times New Roman" w:hAnsi="Times New Roman"/>
                <w:szCs w:val="24"/>
              </w:rPr>
            </w:pPr>
            <w:r>
              <w:rPr>
                <w:rFonts w:ascii="Times New Roman" w:hAnsi="Times New Roman"/>
                <w:szCs w:val="24"/>
              </w:rPr>
              <w:t>1.</w:t>
            </w:r>
            <w:r w:rsidRPr="005C6806">
              <w:rPr>
                <w:rFonts w:ascii="Times New Roman" w:hAnsi="Times New Roman"/>
                <w:szCs w:val="24"/>
              </w:rPr>
              <w:t>Planlama ve koordinasyon eksikliği</w:t>
            </w:r>
          </w:p>
          <w:p w:rsidR="00D11EC5" w:rsidRPr="00987750" w:rsidRDefault="005C6806" w:rsidP="006517D8">
            <w:r>
              <w:t>2.</w:t>
            </w:r>
            <w:r w:rsidRPr="00987750">
              <w:t>Personel verimliliğinin arttırılması</w:t>
            </w:r>
          </w:p>
        </w:tc>
      </w:tr>
      <w:tr w:rsidR="00D11EC5" w:rsidRPr="00987750" w:rsidTr="005C6806">
        <w:trPr>
          <w:trHeight w:val="1274"/>
        </w:trPr>
        <w:tc>
          <w:tcPr>
            <w:tcW w:w="2518" w:type="dxa"/>
            <w:shd w:val="clear" w:color="auto" w:fill="auto"/>
          </w:tcPr>
          <w:p w:rsidR="00D11EC5" w:rsidRPr="00987750" w:rsidRDefault="00D11EC5" w:rsidP="006517D8">
            <w:r w:rsidRPr="00987750">
              <w:t>İletişim Süreçleri</w:t>
            </w:r>
          </w:p>
        </w:tc>
        <w:tc>
          <w:tcPr>
            <w:tcW w:w="11340" w:type="dxa"/>
            <w:shd w:val="clear" w:color="auto" w:fill="auto"/>
          </w:tcPr>
          <w:p w:rsidR="00D11EC5" w:rsidRDefault="005C6806" w:rsidP="006517D8">
            <w:r>
              <w:t>1.Bazı velilerin iletişime kendilerini kapatmaları</w:t>
            </w:r>
          </w:p>
          <w:p w:rsidR="005C6806" w:rsidRPr="00987750" w:rsidRDefault="005C6806" w:rsidP="006517D8">
            <w:r>
              <w:t>2.Bazı velilerin telefon kullanmamaları</w:t>
            </w:r>
          </w:p>
        </w:tc>
      </w:tr>
    </w:tbl>
    <w:p w:rsidR="00C726D2" w:rsidRPr="00987750" w:rsidRDefault="00C726D2" w:rsidP="006517D8"/>
    <w:p w:rsidR="00C726D2" w:rsidRDefault="00C726D2" w:rsidP="006517D8"/>
    <w:p w:rsidR="005C6806" w:rsidRDefault="005C6806" w:rsidP="006517D8"/>
    <w:p w:rsidR="005C6806" w:rsidRPr="00987750" w:rsidRDefault="005C6806" w:rsidP="006517D8"/>
    <w:p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014C22">
        <w:trPr>
          <w:trHeight w:val="1094"/>
        </w:trPr>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014C2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014C22">
        <w:trPr>
          <w:trHeight w:val="981"/>
        </w:trPr>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014C2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Default="00014C22" w:rsidP="006517D8">
            <w:pPr>
              <w:rPr>
                <w:rFonts w:eastAsia="Calibri"/>
                <w:lang w:eastAsia="en-US"/>
              </w:rPr>
            </w:pPr>
            <w:r w:rsidRPr="00987750">
              <w:rPr>
                <w:rFonts w:eastAsia="Calibri"/>
                <w:lang w:eastAsia="en-US"/>
              </w:rPr>
              <w:t>Kitlesel göç ile gelen bireylerin topluma uyumunu kolaylaştıran sosyal yapı</w:t>
            </w:r>
          </w:p>
          <w:p w:rsidR="00014C22" w:rsidRPr="00987750" w:rsidRDefault="00014C22" w:rsidP="006517D8">
            <w:r w:rsidRPr="006A63A0">
              <w:t>Farklı kültür</w:t>
            </w:r>
            <w:r>
              <w:t xml:space="preserve">lerin buluşma noktası bir bölge </w:t>
            </w:r>
            <w:r w:rsidRPr="006A63A0">
              <w:t>olması</w:t>
            </w:r>
            <w:r>
              <w:t>.</w:t>
            </w:r>
          </w:p>
        </w:tc>
      </w:tr>
      <w:tr w:rsidR="00C726D2" w:rsidRPr="00987750" w:rsidTr="00014C22">
        <w:trPr>
          <w:trHeight w:val="1195"/>
        </w:trPr>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Default="00014C22" w:rsidP="006517D8">
            <w:pPr>
              <w:rPr>
                <w:rFonts w:eastAsia="Calibri"/>
                <w:lang w:eastAsia="en-US"/>
              </w:rPr>
            </w:pPr>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p w:rsidR="00014C22" w:rsidRPr="00987750" w:rsidRDefault="00014C22" w:rsidP="006517D8">
            <w:r w:rsidRPr="006A63A0">
              <w:t>Gelişen teknolojinin eğitimde kullanılabilirliğinin artması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014C22" w:rsidP="006517D8">
            <w:r w:rsidRPr="00987750">
              <w:rPr>
                <w:rFonts w:eastAsia="Calibri"/>
                <w:lang w:eastAsia="en-US"/>
              </w:rPr>
              <w:t>Bakanlığın mevzuat çalışmalarında yeni sisteme uyum sağlamada yasal dayanaklara sahip olması</w:t>
            </w:r>
          </w:p>
        </w:tc>
      </w:tr>
      <w:tr w:rsidR="00014C22" w:rsidRPr="00987750" w:rsidTr="00B10912">
        <w:tc>
          <w:tcPr>
            <w:tcW w:w="2518" w:type="dxa"/>
            <w:shd w:val="clear" w:color="auto" w:fill="auto"/>
          </w:tcPr>
          <w:p w:rsidR="00014C22" w:rsidRPr="00987750" w:rsidRDefault="00014C22" w:rsidP="006517D8">
            <w:r w:rsidRPr="00987750">
              <w:t>Ekolojik</w:t>
            </w:r>
          </w:p>
        </w:tc>
        <w:tc>
          <w:tcPr>
            <w:tcW w:w="10490" w:type="dxa"/>
            <w:shd w:val="clear" w:color="auto" w:fill="auto"/>
          </w:tcPr>
          <w:p w:rsidR="00014C22" w:rsidRPr="00987750" w:rsidRDefault="00014C22" w:rsidP="003C4DE6">
            <w:r w:rsidRPr="00987750">
              <w:rPr>
                <w:rFonts w:eastAsia="Calibri"/>
                <w:lang w:eastAsia="en-US"/>
              </w:rPr>
              <w:t>Çevre duyarlılığı olan kuramların MEB ile iş birliği yapması, uygulanan müfredatta çevreye yönelik tema ve kazanımların bulunması</w:t>
            </w:r>
          </w:p>
        </w:tc>
      </w:tr>
    </w:tbl>
    <w:p w:rsidR="00C726D2" w:rsidRPr="00987750" w:rsidRDefault="00C726D2" w:rsidP="006517D8"/>
    <w:p w:rsidR="00C726D2" w:rsidRDefault="00C726D2" w:rsidP="006517D8"/>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014C2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Default="00014C22" w:rsidP="006517D8">
            <w:pPr>
              <w:rPr>
                <w:rFonts w:eastAsia="Calibri"/>
                <w:lang w:eastAsia="en-US"/>
              </w:rPr>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p w:rsidR="00014C22" w:rsidRPr="00987750" w:rsidRDefault="00014C22" w:rsidP="006517D8">
            <w:r>
              <w:rPr>
                <w:rFonts w:eastAsia="Calibri"/>
                <w:lang w:eastAsia="en-US"/>
              </w:rPr>
              <w:t>Ekonomik gelir düzeyinin düşük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014C22" w:rsidP="006517D8">
            <w:r w:rsidRPr="00987750">
              <w:rPr>
                <w:rFonts w:eastAsia="Calibri"/>
                <w:lang w:eastAsia="en-US"/>
              </w:rPr>
              <w:t>Kamuoyunun eğitim öğretimin kalitesine ilişkin beklenti ve algısının farklı olması</w:t>
            </w:r>
          </w:p>
        </w:tc>
      </w:tr>
      <w:tr w:rsidR="00014C22" w:rsidRPr="00987750" w:rsidTr="00B10912">
        <w:tc>
          <w:tcPr>
            <w:tcW w:w="2518" w:type="dxa"/>
          </w:tcPr>
          <w:p w:rsidR="00014C22" w:rsidRPr="00987750" w:rsidRDefault="00014C22" w:rsidP="006517D8">
            <w:r w:rsidRPr="00987750">
              <w:t>Teknolojik</w:t>
            </w:r>
          </w:p>
        </w:tc>
        <w:tc>
          <w:tcPr>
            <w:tcW w:w="10490" w:type="dxa"/>
            <w:shd w:val="clear" w:color="auto" w:fill="auto"/>
          </w:tcPr>
          <w:p w:rsidR="00014C22" w:rsidRDefault="00014C22" w:rsidP="003C4DE6">
            <w:pPr>
              <w:rPr>
                <w:rFonts w:eastAsia="Calibri"/>
                <w:lang w:eastAsia="en-US"/>
              </w:rPr>
            </w:pPr>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p w:rsidR="00014C22" w:rsidRPr="00987750" w:rsidRDefault="00014C22" w:rsidP="003C4DE6">
            <w:r>
              <w:rPr>
                <w:rFonts w:eastAsia="Calibri"/>
                <w:lang w:eastAsia="en-US"/>
              </w:rPr>
              <w:t>Teknolojik cihazların amacının dışında kullanılması</w:t>
            </w:r>
          </w:p>
        </w:tc>
      </w:tr>
      <w:tr w:rsidR="00014C22" w:rsidRPr="00987750" w:rsidTr="00885BEA">
        <w:tc>
          <w:tcPr>
            <w:tcW w:w="2518" w:type="dxa"/>
            <w:shd w:val="clear" w:color="auto" w:fill="B6DDE8" w:themeFill="accent5" w:themeFillTint="66"/>
          </w:tcPr>
          <w:p w:rsidR="00014C22" w:rsidRPr="00987750" w:rsidRDefault="00014C22" w:rsidP="006517D8">
            <w:r w:rsidRPr="00987750">
              <w:t>Mevzuat-Yasal</w:t>
            </w:r>
          </w:p>
        </w:tc>
        <w:tc>
          <w:tcPr>
            <w:tcW w:w="10490" w:type="dxa"/>
            <w:shd w:val="clear" w:color="auto" w:fill="B6DDE8" w:themeFill="accent5" w:themeFillTint="66"/>
          </w:tcPr>
          <w:p w:rsidR="00014C22" w:rsidRPr="00014C22" w:rsidRDefault="00014C22" w:rsidP="003C4DE6">
            <w:pPr>
              <w:rPr>
                <w:rFonts w:eastAsia="Calibri"/>
                <w:lang w:eastAsia="en-US"/>
              </w:rPr>
            </w:pPr>
            <w:r w:rsidRPr="00987750">
              <w:rPr>
                <w:rFonts w:eastAsia="Calibri"/>
                <w:lang w:eastAsia="en-US"/>
              </w:rPr>
              <w:t xml:space="preserve">Değişen mevzuatı uyumlaştırmak için sürenin sınırlı oluşu </w:t>
            </w:r>
          </w:p>
        </w:tc>
      </w:tr>
      <w:tr w:rsidR="00014C22" w:rsidRPr="00987750" w:rsidTr="00B10912">
        <w:tc>
          <w:tcPr>
            <w:tcW w:w="2518" w:type="dxa"/>
          </w:tcPr>
          <w:p w:rsidR="00014C22" w:rsidRPr="00987750" w:rsidRDefault="00014C22" w:rsidP="006517D8">
            <w:r w:rsidRPr="00987750">
              <w:t>Ekolojik</w:t>
            </w:r>
          </w:p>
        </w:tc>
        <w:tc>
          <w:tcPr>
            <w:tcW w:w="10490" w:type="dxa"/>
            <w:shd w:val="clear" w:color="auto" w:fill="auto"/>
          </w:tcPr>
          <w:p w:rsidR="00014C22" w:rsidRPr="00987750" w:rsidRDefault="00014C22" w:rsidP="003C4DE6">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26" w:name="_Toc416085141"/>
      <w:bookmarkStart w:id="27" w:name="_Toc529519454"/>
      <w:bookmarkEnd w:id="25"/>
    </w:p>
    <w:p w:rsidR="00947288" w:rsidRPr="00987750" w:rsidRDefault="00947288" w:rsidP="006517D8"/>
    <w:p w:rsidR="00C726D2" w:rsidRDefault="00C726D2" w:rsidP="006517D8"/>
    <w:p w:rsidR="00014C22" w:rsidRDefault="00014C22" w:rsidP="006517D8"/>
    <w:p w:rsidR="00014C22" w:rsidRPr="00987750" w:rsidRDefault="00014C22" w:rsidP="006517D8"/>
    <w:p w:rsidR="00C726D2" w:rsidRPr="00987750" w:rsidRDefault="00C726D2" w:rsidP="006517D8">
      <w:pPr>
        <w:pStyle w:val="Balk2"/>
      </w:pPr>
      <w:bookmarkStart w:id="28" w:name="_Toc531097538"/>
      <w:r w:rsidRPr="00987750">
        <w:lastRenderedPageBreak/>
        <w:t>Gelişim ve Sorun Alanları</w:t>
      </w:r>
      <w:bookmarkEnd w:id="26"/>
      <w:bookmarkEnd w:id="27"/>
      <w:bookmarkEnd w:id="2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bookmarkStart w:id="29"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bookmarkEnd w:id="29"/>
          <w:p w:rsidR="00C726D2" w:rsidRPr="00F409BE" w:rsidRDefault="00C726D2" w:rsidP="006517D8">
            <w:r w:rsidRPr="00F409BE">
              <w:t>1.TEMA: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Default="00C726D2" w:rsidP="006517D8"/>
    <w:p w:rsidR="00014C22" w:rsidRDefault="00014C22" w:rsidP="006517D8"/>
    <w:p w:rsidR="00014C22" w:rsidRDefault="00014C22" w:rsidP="006517D8"/>
    <w:p w:rsidR="00014C22" w:rsidRPr="00F409BE" w:rsidRDefault="00014C2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lastRenderedPageBreak/>
              <w:t>3.TEMA: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0" w:name="_Toc416085142"/>
      <w:bookmarkStart w:id="31" w:name="_Toc529519455"/>
      <w:r w:rsidRPr="00F409BE">
        <w:br w:type="page"/>
      </w:r>
      <w:bookmarkEnd w:id="30"/>
      <w:bookmarkEnd w:id="31"/>
    </w:p>
    <w:p w:rsidR="00C726D2" w:rsidRPr="00987750" w:rsidRDefault="00C726D2" w:rsidP="006517D8">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6" w:name="_Toc531097540"/>
    </w:p>
    <w:p w:rsidR="00C726D2" w:rsidRDefault="00C726D2" w:rsidP="006517D8">
      <w:pPr>
        <w:pStyle w:val="Balk2"/>
      </w:pPr>
      <w:r w:rsidRPr="00987750">
        <w:t xml:space="preserve">MİSYONUMUZ </w:t>
      </w:r>
      <w:bookmarkEnd w:id="36"/>
    </w:p>
    <w:p w:rsidR="007D3652" w:rsidRPr="00014C22" w:rsidRDefault="00014C22" w:rsidP="00014C22">
      <w:pPr>
        <w:shd w:val="clear" w:color="auto" w:fill="FFFFFF"/>
        <w:spacing w:after="150" w:line="360" w:lineRule="auto"/>
        <w:rPr>
          <w:rFonts w:ascii="Times New Roman" w:hAnsi="Times New Roman"/>
          <w:szCs w:val="24"/>
        </w:rPr>
      </w:pPr>
      <w:r w:rsidRPr="00982553">
        <w:rPr>
          <w:rFonts w:ascii="Times New Roman" w:hAnsi="Times New Roman"/>
          <w:szCs w:val="24"/>
        </w:rPr>
        <w:t>Milli ve manevi değerlere bağlı, kendisi ve toplumu ile barışık, özgüveni yüksek, bilgi çağının gerektirdiği bilgi ve becerileri kazanan, hoşgörü sahibi iyi bir insan iyi bir öğrenci yetiştirmektir.</w:t>
      </w:r>
      <w:bookmarkStart w:id="37" w:name="_Toc531097541"/>
    </w:p>
    <w:p w:rsidR="007D3652" w:rsidRDefault="007D3652" w:rsidP="006517D8">
      <w:pPr>
        <w:pStyle w:val="Balk2"/>
      </w:pPr>
    </w:p>
    <w:p w:rsidR="00C726D2" w:rsidRPr="00987750" w:rsidRDefault="00C726D2" w:rsidP="006517D8">
      <w:pPr>
        <w:pStyle w:val="Balk2"/>
      </w:pPr>
      <w:r w:rsidRPr="00987750">
        <w:t xml:space="preserve">VİZYONUMUZ </w:t>
      </w:r>
      <w:bookmarkEnd w:id="37"/>
    </w:p>
    <w:p w:rsidR="00014C22" w:rsidRPr="00AB156E" w:rsidRDefault="00014C22" w:rsidP="00014C22">
      <w:pPr>
        <w:shd w:val="clear" w:color="auto" w:fill="FFFFFF"/>
        <w:spacing w:after="150" w:line="240" w:lineRule="auto"/>
        <w:rPr>
          <w:rFonts w:ascii="Times New Roman" w:hAnsi="Times New Roman"/>
          <w:szCs w:val="24"/>
        </w:rPr>
      </w:pPr>
      <w:r w:rsidRPr="00AB156E">
        <w:rPr>
          <w:rFonts w:ascii="Times New Roman" w:hAnsi="Times New Roman"/>
          <w:szCs w:val="24"/>
        </w:rPr>
        <w:t>Yüksek ahlak sahibi; milli-manevi değerlerle donatılmış</w:t>
      </w:r>
      <w:r>
        <w:rPr>
          <w:rFonts w:ascii="Times New Roman" w:hAnsi="Times New Roman"/>
          <w:szCs w:val="24"/>
        </w:rPr>
        <w:t>, m</w:t>
      </w:r>
      <w:r w:rsidRPr="00AB156E">
        <w:rPr>
          <w:rFonts w:ascii="Times New Roman" w:hAnsi="Times New Roman"/>
          <w:szCs w:val="24"/>
        </w:rPr>
        <w:t>utlu toplum için yenilikçi uygulamalarla üreten; güven ve değer odaklı çocuklar yetiştirmek.</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8" w:name="_Toc531097542"/>
      <w:r w:rsidRPr="00987750">
        <w:lastRenderedPageBreak/>
        <w:t xml:space="preserve">TEMEL DEĞERLERİMİZ </w:t>
      </w:r>
      <w:bookmarkEnd w:id="38"/>
    </w:p>
    <w:p w:rsidR="009D382F" w:rsidRPr="00DF0A8B" w:rsidRDefault="009D382F" w:rsidP="009D382F">
      <w:r w:rsidRPr="00DF0A8B">
        <w:t>1. Yenilikçilik</w:t>
      </w:r>
    </w:p>
    <w:p w:rsidR="009D382F" w:rsidRPr="00DF0A8B" w:rsidRDefault="009D382F" w:rsidP="009D382F">
      <w:r w:rsidRPr="00DF0A8B">
        <w:t>2. Analitik ve Bilimsel Bakış</w:t>
      </w:r>
    </w:p>
    <w:p w:rsidR="009D382F" w:rsidRPr="00DF0A8B" w:rsidRDefault="009D382F" w:rsidP="009D382F">
      <w:r w:rsidRPr="00DF0A8B">
        <w:t>3.İnsana Saygı</w:t>
      </w:r>
    </w:p>
    <w:p w:rsidR="009D382F" w:rsidRPr="00DF0A8B" w:rsidRDefault="009D382F" w:rsidP="009D382F">
      <w:r w:rsidRPr="00DF0A8B">
        <w:t>4. Çevreye ve Canlıların Yaşam Hakkına Duyarlılık</w:t>
      </w:r>
    </w:p>
    <w:p w:rsidR="009D382F" w:rsidRPr="00DF0A8B" w:rsidRDefault="009D382F" w:rsidP="009D382F">
      <w:r w:rsidRPr="00DF0A8B">
        <w:t>5. Girişimcilik</w:t>
      </w:r>
    </w:p>
    <w:p w:rsidR="009D382F" w:rsidRPr="00DF0A8B" w:rsidRDefault="009D382F" w:rsidP="009D382F">
      <w:r w:rsidRPr="00DF0A8B">
        <w:t>6. Meslek Etiği-Ahlak</w:t>
      </w:r>
    </w:p>
    <w:p w:rsidR="009D382F" w:rsidRPr="00DF0A8B" w:rsidRDefault="009D382F" w:rsidP="009D382F">
      <w:r w:rsidRPr="00DF0A8B">
        <w:t>7. Katılımcılık</w:t>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39" w:name="_Toc411525145"/>
      <w:bookmarkStart w:id="40" w:name="_Toc416085153"/>
      <w:bookmarkStart w:id="41" w:name="_Toc529519459"/>
      <w:bookmarkStart w:id="42" w:name="_Toc531097543"/>
      <w:r w:rsidRPr="00987750">
        <w:lastRenderedPageBreak/>
        <w:t xml:space="preserve">BÖLÜM IV: AMAÇ, HEDEF VE </w:t>
      </w:r>
      <w:bookmarkEnd w:id="39"/>
      <w:bookmarkEnd w:id="40"/>
      <w:bookmarkEnd w:id="41"/>
      <w:r w:rsidRPr="00987750">
        <w:t>EYLEMLER</w:t>
      </w:r>
      <w:bookmarkEnd w:id="42"/>
    </w:p>
    <w:p w:rsidR="00C726D2" w:rsidRPr="00987750" w:rsidRDefault="00C726D2" w:rsidP="006517D8">
      <w:pPr>
        <w:pStyle w:val="Balk2"/>
      </w:pPr>
      <w:bookmarkStart w:id="43" w:name="_Toc531097544"/>
      <w:r w:rsidRPr="00987750">
        <w:t>TEMA I: EĞİTİM VE ÖĞRETİME ERİŞİM</w:t>
      </w:r>
      <w:bookmarkEnd w:id="43"/>
    </w:p>
    <w:p w:rsidR="00C726D2" w:rsidRPr="00987750" w:rsidRDefault="00C726D2" w:rsidP="006517D8">
      <w:r w:rsidRPr="00987750">
        <w:rPr>
          <w:b/>
        </w:rPr>
        <w:t>Stratejik Amaç 1:</w:t>
      </w:r>
      <w:r w:rsidRPr="00987750">
        <w:t xml:space="preserve">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t xml:space="preserve">Kayıt bölgemizde yer alan </w:t>
      </w:r>
      <w:r w:rsidR="00203CC3">
        <w:t>ortaokul</w:t>
      </w:r>
      <w:r w:rsidRPr="00987750">
        <w:t xml:space="preserve"> kademesindeki öğrencilerin okullaşma oranları artırılacak, uyum, devamsızlık, katılım ve tamamlama sorunları giderilecektir.</w:t>
      </w:r>
    </w:p>
    <w:p w:rsidR="002719A6" w:rsidRPr="00256B5F" w:rsidRDefault="002719A6" w:rsidP="002719A6">
      <w:pPr>
        <w:rPr>
          <w:b/>
          <w:color w:val="FF0000"/>
          <w:szCs w:val="24"/>
        </w:rPr>
      </w:pPr>
      <w:bookmarkStart w:id="44"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11EC5">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9D382F" w:rsidP="00FF43FB">
            <w:pPr>
              <w:spacing w:after="0" w:line="240" w:lineRule="auto"/>
              <w:rPr>
                <w:szCs w:val="22"/>
              </w:rPr>
            </w:pPr>
            <w:r>
              <w:rPr>
                <w:szCs w:val="22"/>
              </w:rPr>
              <w:t>90</w:t>
            </w:r>
          </w:p>
        </w:tc>
        <w:tc>
          <w:tcPr>
            <w:tcW w:w="992" w:type="dxa"/>
            <w:shd w:val="clear" w:color="auto" w:fill="auto"/>
            <w:noWrap/>
            <w:vAlign w:val="center"/>
          </w:tcPr>
          <w:p w:rsidR="00F54EC9" w:rsidRPr="00256B5F" w:rsidRDefault="009D382F" w:rsidP="00FF43FB">
            <w:pPr>
              <w:spacing w:after="0" w:line="240" w:lineRule="auto"/>
              <w:rPr>
                <w:szCs w:val="22"/>
              </w:rPr>
            </w:pPr>
            <w:r>
              <w:rPr>
                <w:szCs w:val="22"/>
              </w:rPr>
              <w:t>91</w:t>
            </w:r>
          </w:p>
        </w:tc>
        <w:tc>
          <w:tcPr>
            <w:tcW w:w="992" w:type="dxa"/>
          </w:tcPr>
          <w:p w:rsidR="00F54EC9" w:rsidRPr="00256B5F" w:rsidRDefault="009D382F" w:rsidP="00FF43FB">
            <w:pPr>
              <w:spacing w:after="0" w:line="240" w:lineRule="auto"/>
              <w:rPr>
                <w:szCs w:val="22"/>
              </w:rPr>
            </w:pPr>
            <w:r>
              <w:rPr>
                <w:szCs w:val="22"/>
              </w:rPr>
              <w:t>92</w:t>
            </w:r>
          </w:p>
        </w:tc>
        <w:tc>
          <w:tcPr>
            <w:tcW w:w="992" w:type="dxa"/>
          </w:tcPr>
          <w:p w:rsidR="00F54EC9" w:rsidRPr="00256B5F" w:rsidRDefault="009D382F" w:rsidP="00FF43FB">
            <w:pPr>
              <w:spacing w:after="0" w:line="240" w:lineRule="auto"/>
              <w:rPr>
                <w:szCs w:val="22"/>
              </w:rPr>
            </w:pPr>
            <w:r>
              <w:rPr>
                <w:szCs w:val="22"/>
              </w:rPr>
              <w:t>93</w:t>
            </w:r>
          </w:p>
        </w:tc>
        <w:tc>
          <w:tcPr>
            <w:tcW w:w="1134" w:type="dxa"/>
          </w:tcPr>
          <w:p w:rsidR="00F54EC9" w:rsidRPr="00256B5F" w:rsidRDefault="009D382F" w:rsidP="00FF43FB">
            <w:pPr>
              <w:spacing w:after="0" w:line="240" w:lineRule="auto"/>
              <w:rPr>
                <w:szCs w:val="22"/>
              </w:rPr>
            </w:pPr>
            <w:r>
              <w:rPr>
                <w:szCs w:val="22"/>
              </w:rPr>
              <w:t>94</w:t>
            </w:r>
          </w:p>
        </w:tc>
        <w:tc>
          <w:tcPr>
            <w:tcW w:w="993" w:type="dxa"/>
          </w:tcPr>
          <w:p w:rsidR="00F54EC9" w:rsidRPr="00256B5F" w:rsidRDefault="009D382F" w:rsidP="00FF43FB">
            <w:pPr>
              <w:spacing w:after="0" w:line="240" w:lineRule="auto"/>
              <w:rPr>
                <w:szCs w:val="22"/>
              </w:rPr>
            </w:pPr>
            <w:r>
              <w:rPr>
                <w:szCs w:val="22"/>
              </w:rPr>
              <w:t>95</w:t>
            </w: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9D382F" w:rsidP="00FF43FB">
            <w:pPr>
              <w:spacing w:after="0" w:line="240" w:lineRule="auto"/>
              <w:rPr>
                <w:szCs w:val="22"/>
              </w:rPr>
            </w:pPr>
            <w:r>
              <w:rPr>
                <w:szCs w:val="22"/>
              </w:rPr>
              <w:t>100</w:t>
            </w:r>
          </w:p>
        </w:tc>
        <w:tc>
          <w:tcPr>
            <w:tcW w:w="992" w:type="dxa"/>
            <w:shd w:val="clear" w:color="auto" w:fill="auto"/>
            <w:noWrap/>
            <w:vAlign w:val="center"/>
          </w:tcPr>
          <w:p w:rsidR="002719A6" w:rsidRPr="00256B5F" w:rsidRDefault="009D382F" w:rsidP="00FF43FB">
            <w:pPr>
              <w:spacing w:after="0" w:line="240" w:lineRule="auto"/>
              <w:rPr>
                <w:szCs w:val="22"/>
              </w:rPr>
            </w:pPr>
            <w:r>
              <w:rPr>
                <w:szCs w:val="22"/>
              </w:rPr>
              <w:t>100</w:t>
            </w:r>
          </w:p>
        </w:tc>
        <w:tc>
          <w:tcPr>
            <w:tcW w:w="992" w:type="dxa"/>
          </w:tcPr>
          <w:p w:rsidR="002719A6" w:rsidRPr="00256B5F" w:rsidRDefault="009D382F" w:rsidP="00FF43FB">
            <w:pPr>
              <w:spacing w:after="0" w:line="240" w:lineRule="auto"/>
              <w:rPr>
                <w:szCs w:val="22"/>
              </w:rPr>
            </w:pPr>
            <w:r>
              <w:rPr>
                <w:szCs w:val="22"/>
              </w:rPr>
              <w:t>100</w:t>
            </w:r>
          </w:p>
        </w:tc>
        <w:tc>
          <w:tcPr>
            <w:tcW w:w="992" w:type="dxa"/>
          </w:tcPr>
          <w:p w:rsidR="002719A6" w:rsidRPr="00256B5F" w:rsidRDefault="009D382F" w:rsidP="00FF43FB">
            <w:pPr>
              <w:spacing w:after="0" w:line="240" w:lineRule="auto"/>
              <w:rPr>
                <w:szCs w:val="22"/>
              </w:rPr>
            </w:pPr>
            <w:r>
              <w:rPr>
                <w:szCs w:val="22"/>
              </w:rPr>
              <w:t>100</w:t>
            </w:r>
          </w:p>
        </w:tc>
        <w:tc>
          <w:tcPr>
            <w:tcW w:w="1134" w:type="dxa"/>
          </w:tcPr>
          <w:p w:rsidR="002719A6" w:rsidRPr="00256B5F" w:rsidRDefault="009D382F" w:rsidP="00FF43FB">
            <w:pPr>
              <w:spacing w:after="0" w:line="240" w:lineRule="auto"/>
              <w:rPr>
                <w:szCs w:val="22"/>
              </w:rPr>
            </w:pPr>
            <w:r>
              <w:rPr>
                <w:szCs w:val="22"/>
              </w:rPr>
              <w:t>100</w:t>
            </w:r>
          </w:p>
        </w:tc>
        <w:tc>
          <w:tcPr>
            <w:tcW w:w="993" w:type="dxa"/>
          </w:tcPr>
          <w:p w:rsidR="002719A6" w:rsidRPr="00256B5F" w:rsidRDefault="009D382F" w:rsidP="00FF43FB">
            <w:pPr>
              <w:spacing w:after="0" w:line="240" w:lineRule="auto"/>
              <w:rPr>
                <w:szCs w:val="22"/>
              </w:rPr>
            </w:pPr>
            <w:r>
              <w:rPr>
                <w:szCs w:val="22"/>
              </w:rPr>
              <w:t>100</w:t>
            </w: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67066B">
            <w:pPr>
              <w:spacing w:after="0" w:line="240" w:lineRule="auto"/>
              <w:rPr>
                <w:szCs w:val="22"/>
              </w:rPr>
            </w:pPr>
            <w:r w:rsidRPr="009522C3">
              <w:rPr>
                <w:b/>
                <w:color w:val="FF0000"/>
                <w:sz w:val="22"/>
                <w:szCs w:val="22"/>
              </w:rPr>
              <w:t>PG.1.1.</w:t>
            </w:r>
            <w:r w:rsidR="0067066B">
              <w:rPr>
                <w:b/>
                <w:color w:val="FF0000"/>
                <w:sz w:val="22"/>
                <w:szCs w:val="22"/>
              </w:rPr>
              <w:t>4</w:t>
            </w:r>
            <w:r w:rsidRPr="009522C3">
              <w:rPr>
                <w:b/>
                <w:color w:val="FF0000"/>
                <w:sz w:val="22"/>
                <w:szCs w:val="22"/>
              </w:rPr>
              <w:t>.1</w:t>
            </w:r>
            <w:r w:rsidR="00404694">
              <w:rPr>
                <w:sz w:val="22"/>
                <w:szCs w:val="22"/>
              </w:rPr>
              <w:t>5.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00404694">
              <w:rPr>
                <w:sz w:val="22"/>
                <w:szCs w:val="22"/>
              </w:rPr>
              <w:t>6</w:t>
            </w:r>
            <w:r w:rsidRPr="009522C3">
              <w:rPr>
                <w:sz w:val="22"/>
                <w:szCs w:val="22"/>
              </w:rPr>
              <w:t>. Sınıf</w:t>
            </w:r>
          </w:p>
        </w:tc>
        <w:tc>
          <w:tcPr>
            <w:tcW w:w="1106" w:type="dxa"/>
            <w:shd w:val="clear" w:color="auto" w:fill="auto"/>
            <w:noWrap/>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1134" w:type="dxa"/>
            <w:shd w:val="clear" w:color="auto" w:fill="auto"/>
            <w:vAlign w:val="center"/>
          </w:tcPr>
          <w:p w:rsidR="009522C3" w:rsidRPr="00256B5F" w:rsidRDefault="009522C3" w:rsidP="00FF43FB">
            <w:pPr>
              <w:spacing w:after="0" w:line="240" w:lineRule="auto"/>
              <w:rPr>
                <w:szCs w:val="22"/>
              </w:rPr>
            </w:pPr>
          </w:p>
        </w:tc>
        <w:tc>
          <w:tcPr>
            <w:tcW w:w="993" w:type="dxa"/>
            <w:shd w:val="clear" w:color="auto" w:fill="auto"/>
            <w:vAlign w:val="center"/>
          </w:tcPr>
          <w:p w:rsidR="009522C3" w:rsidRPr="00256B5F" w:rsidRDefault="009522C3"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00404694">
              <w:rPr>
                <w:sz w:val="22"/>
                <w:szCs w:val="22"/>
              </w:rPr>
              <w:t>7</w:t>
            </w:r>
            <w:r w:rsidRPr="00256B5F">
              <w:rPr>
                <w:sz w:val="22"/>
                <w:szCs w:val="22"/>
              </w:rPr>
              <w:t>.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00404694">
              <w:rPr>
                <w:sz w:val="22"/>
                <w:szCs w:val="22"/>
              </w:rPr>
              <w:t>8</w:t>
            </w:r>
            <w:r w:rsidRPr="00256B5F">
              <w:rPr>
                <w:sz w:val="22"/>
                <w:szCs w:val="22"/>
              </w:rPr>
              <w:t>.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04694" w:rsidRPr="00256B5F" w:rsidRDefault="009D382F" w:rsidP="00FF43FB">
            <w:pPr>
              <w:spacing w:after="0" w:line="240" w:lineRule="auto"/>
              <w:rPr>
                <w:szCs w:val="22"/>
              </w:rPr>
            </w:pPr>
            <w:r>
              <w:rPr>
                <w:szCs w:val="22"/>
              </w:rPr>
              <w:t>5.45</w:t>
            </w:r>
          </w:p>
        </w:tc>
        <w:tc>
          <w:tcPr>
            <w:tcW w:w="992" w:type="dxa"/>
            <w:shd w:val="clear" w:color="auto" w:fill="auto"/>
            <w:vAlign w:val="center"/>
          </w:tcPr>
          <w:p w:rsidR="00404694" w:rsidRPr="00256B5F" w:rsidRDefault="009D382F" w:rsidP="00FF43FB">
            <w:pPr>
              <w:spacing w:after="0" w:line="240" w:lineRule="auto"/>
              <w:rPr>
                <w:szCs w:val="22"/>
              </w:rPr>
            </w:pPr>
            <w:r>
              <w:rPr>
                <w:szCs w:val="22"/>
              </w:rPr>
              <w:t>5</w:t>
            </w:r>
          </w:p>
        </w:tc>
        <w:tc>
          <w:tcPr>
            <w:tcW w:w="992" w:type="dxa"/>
            <w:shd w:val="clear" w:color="auto" w:fill="auto"/>
            <w:vAlign w:val="center"/>
          </w:tcPr>
          <w:p w:rsidR="00404694" w:rsidRPr="00256B5F" w:rsidRDefault="009D382F" w:rsidP="00FF43FB">
            <w:pPr>
              <w:spacing w:after="0" w:line="240" w:lineRule="auto"/>
              <w:rPr>
                <w:szCs w:val="22"/>
              </w:rPr>
            </w:pPr>
            <w:r>
              <w:rPr>
                <w:szCs w:val="22"/>
              </w:rPr>
              <w:t>4.5</w:t>
            </w:r>
          </w:p>
        </w:tc>
        <w:tc>
          <w:tcPr>
            <w:tcW w:w="992" w:type="dxa"/>
            <w:shd w:val="clear" w:color="auto" w:fill="auto"/>
            <w:vAlign w:val="center"/>
          </w:tcPr>
          <w:p w:rsidR="00404694" w:rsidRPr="00256B5F" w:rsidRDefault="009D382F" w:rsidP="00FF43FB">
            <w:pPr>
              <w:spacing w:after="0" w:line="240" w:lineRule="auto"/>
              <w:rPr>
                <w:szCs w:val="22"/>
              </w:rPr>
            </w:pPr>
            <w:r>
              <w:rPr>
                <w:szCs w:val="22"/>
              </w:rPr>
              <w:t>4</w:t>
            </w:r>
          </w:p>
        </w:tc>
        <w:tc>
          <w:tcPr>
            <w:tcW w:w="1134" w:type="dxa"/>
            <w:shd w:val="clear" w:color="auto" w:fill="auto"/>
            <w:vAlign w:val="center"/>
          </w:tcPr>
          <w:p w:rsidR="00404694" w:rsidRPr="00256B5F" w:rsidRDefault="009D382F" w:rsidP="00FF43FB">
            <w:pPr>
              <w:spacing w:after="0" w:line="240" w:lineRule="auto"/>
              <w:rPr>
                <w:szCs w:val="22"/>
              </w:rPr>
            </w:pPr>
            <w:r>
              <w:rPr>
                <w:szCs w:val="22"/>
              </w:rPr>
              <w:t>3</w:t>
            </w:r>
          </w:p>
        </w:tc>
        <w:tc>
          <w:tcPr>
            <w:tcW w:w="993" w:type="dxa"/>
            <w:shd w:val="clear" w:color="auto" w:fill="auto"/>
            <w:vAlign w:val="center"/>
          </w:tcPr>
          <w:p w:rsidR="00404694" w:rsidRPr="00256B5F" w:rsidRDefault="009D382F" w:rsidP="00FF43FB">
            <w:pPr>
              <w:spacing w:after="0" w:line="240" w:lineRule="auto"/>
              <w:rPr>
                <w:szCs w:val="22"/>
              </w:rPr>
            </w:pPr>
            <w:r>
              <w:rPr>
                <w:szCs w:val="22"/>
              </w:rPr>
              <w:t>2.5</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1134" w:type="dxa"/>
            <w:shd w:val="clear" w:color="auto" w:fill="auto"/>
            <w:vAlign w:val="center"/>
          </w:tcPr>
          <w:p w:rsidR="00404694" w:rsidRPr="00256B5F" w:rsidRDefault="00404694" w:rsidP="00FF43FB">
            <w:pPr>
              <w:spacing w:after="0" w:line="240" w:lineRule="auto"/>
              <w:rPr>
                <w:szCs w:val="22"/>
              </w:rPr>
            </w:pPr>
          </w:p>
        </w:tc>
        <w:tc>
          <w:tcPr>
            <w:tcW w:w="993" w:type="dxa"/>
            <w:shd w:val="clear" w:color="auto" w:fill="auto"/>
            <w:vAlign w:val="center"/>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3C77F1" w:rsidP="003C77F1">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9D382F" w:rsidP="00FF43FB">
            <w:pPr>
              <w:spacing w:after="0" w:line="240" w:lineRule="auto"/>
              <w:rPr>
                <w:szCs w:val="22"/>
              </w:rPr>
            </w:pPr>
            <w:r>
              <w:rPr>
                <w:szCs w:val="22"/>
              </w:rPr>
              <w:t>2.81</w:t>
            </w:r>
          </w:p>
        </w:tc>
        <w:tc>
          <w:tcPr>
            <w:tcW w:w="992" w:type="dxa"/>
            <w:shd w:val="clear" w:color="auto" w:fill="auto"/>
            <w:noWrap/>
            <w:vAlign w:val="center"/>
          </w:tcPr>
          <w:p w:rsidR="00404694" w:rsidRPr="00256B5F" w:rsidRDefault="009D382F" w:rsidP="00FF43FB">
            <w:pPr>
              <w:spacing w:after="0" w:line="240" w:lineRule="auto"/>
              <w:rPr>
                <w:szCs w:val="22"/>
              </w:rPr>
            </w:pPr>
            <w:r>
              <w:rPr>
                <w:szCs w:val="22"/>
              </w:rPr>
              <w:t>3</w:t>
            </w:r>
          </w:p>
        </w:tc>
        <w:tc>
          <w:tcPr>
            <w:tcW w:w="992" w:type="dxa"/>
          </w:tcPr>
          <w:p w:rsidR="00404694" w:rsidRPr="00256B5F" w:rsidRDefault="009D382F" w:rsidP="00FF43FB">
            <w:pPr>
              <w:spacing w:after="0" w:line="240" w:lineRule="auto"/>
              <w:rPr>
                <w:szCs w:val="22"/>
              </w:rPr>
            </w:pPr>
            <w:r>
              <w:rPr>
                <w:szCs w:val="22"/>
              </w:rPr>
              <w:t>4</w:t>
            </w:r>
          </w:p>
        </w:tc>
        <w:tc>
          <w:tcPr>
            <w:tcW w:w="992" w:type="dxa"/>
          </w:tcPr>
          <w:p w:rsidR="00404694" w:rsidRPr="00256B5F" w:rsidRDefault="009D382F" w:rsidP="00FF43FB">
            <w:pPr>
              <w:spacing w:after="0" w:line="240" w:lineRule="auto"/>
              <w:rPr>
                <w:szCs w:val="22"/>
              </w:rPr>
            </w:pPr>
            <w:r>
              <w:rPr>
                <w:szCs w:val="22"/>
              </w:rPr>
              <w:t>5</w:t>
            </w:r>
          </w:p>
        </w:tc>
        <w:tc>
          <w:tcPr>
            <w:tcW w:w="1134" w:type="dxa"/>
          </w:tcPr>
          <w:p w:rsidR="00404694" w:rsidRPr="00256B5F" w:rsidRDefault="009D382F" w:rsidP="00FF43FB">
            <w:pPr>
              <w:spacing w:after="0" w:line="240" w:lineRule="auto"/>
              <w:rPr>
                <w:szCs w:val="22"/>
              </w:rPr>
            </w:pPr>
            <w:r>
              <w:rPr>
                <w:szCs w:val="22"/>
              </w:rPr>
              <w:t>6</w:t>
            </w:r>
          </w:p>
        </w:tc>
        <w:tc>
          <w:tcPr>
            <w:tcW w:w="993" w:type="dxa"/>
          </w:tcPr>
          <w:p w:rsidR="00404694" w:rsidRPr="00256B5F" w:rsidRDefault="009D382F" w:rsidP="00FF43FB">
            <w:pPr>
              <w:spacing w:after="0" w:line="240" w:lineRule="auto"/>
              <w:rPr>
                <w:szCs w:val="22"/>
              </w:rPr>
            </w:pPr>
            <w:r>
              <w:rPr>
                <w:szCs w:val="22"/>
              </w:rPr>
              <w:t>7</w:t>
            </w: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lastRenderedPageBreak/>
              <w:t>PG. 1.1.</w:t>
            </w:r>
            <w:r w:rsidR="00D925E5">
              <w:rPr>
                <w:b/>
                <w:color w:val="FF0000"/>
                <w:sz w:val="22"/>
                <w:szCs w:val="22"/>
              </w:rPr>
              <w:t>8</w:t>
            </w:r>
          </w:p>
        </w:tc>
        <w:tc>
          <w:tcPr>
            <w:tcW w:w="5557" w:type="dxa"/>
            <w:gridSpan w:val="2"/>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9D382F" w:rsidP="00FF43FB">
            <w:pPr>
              <w:spacing w:after="0" w:line="240" w:lineRule="auto"/>
              <w:rPr>
                <w:szCs w:val="22"/>
              </w:rPr>
            </w:pPr>
            <w:r>
              <w:rPr>
                <w:szCs w:val="22"/>
              </w:rPr>
              <w:t>0.35</w:t>
            </w:r>
          </w:p>
        </w:tc>
        <w:tc>
          <w:tcPr>
            <w:tcW w:w="992" w:type="dxa"/>
            <w:shd w:val="clear" w:color="auto" w:fill="auto"/>
            <w:noWrap/>
            <w:vAlign w:val="center"/>
          </w:tcPr>
          <w:p w:rsidR="00404694" w:rsidRPr="00256B5F" w:rsidRDefault="009D382F" w:rsidP="00FF43FB">
            <w:pPr>
              <w:spacing w:after="0" w:line="240" w:lineRule="auto"/>
              <w:rPr>
                <w:szCs w:val="22"/>
              </w:rPr>
            </w:pPr>
            <w:r>
              <w:rPr>
                <w:szCs w:val="22"/>
              </w:rPr>
              <w:t>1</w:t>
            </w:r>
          </w:p>
        </w:tc>
        <w:tc>
          <w:tcPr>
            <w:tcW w:w="992" w:type="dxa"/>
          </w:tcPr>
          <w:p w:rsidR="00404694" w:rsidRPr="00256B5F" w:rsidRDefault="009D382F" w:rsidP="00FF43FB">
            <w:pPr>
              <w:spacing w:after="0" w:line="240" w:lineRule="auto"/>
              <w:rPr>
                <w:szCs w:val="22"/>
              </w:rPr>
            </w:pPr>
            <w:r>
              <w:rPr>
                <w:szCs w:val="22"/>
              </w:rPr>
              <w:t>1</w:t>
            </w:r>
          </w:p>
        </w:tc>
        <w:tc>
          <w:tcPr>
            <w:tcW w:w="992" w:type="dxa"/>
          </w:tcPr>
          <w:p w:rsidR="00404694" w:rsidRPr="00256B5F" w:rsidRDefault="009D382F" w:rsidP="00FF43FB">
            <w:pPr>
              <w:spacing w:after="0" w:line="240" w:lineRule="auto"/>
              <w:rPr>
                <w:szCs w:val="22"/>
              </w:rPr>
            </w:pPr>
            <w:r>
              <w:rPr>
                <w:szCs w:val="22"/>
              </w:rPr>
              <w:t>1</w:t>
            </w:r>
          </w:p>
        </w:tc>
        <w:tc>
          <w:tcPr>
            <w:tcW w:w="1134" w:type="dxa"/>
          </w:tcPr>
          <w:p w:rsidR="00404694" w:rsidRPr="00256B5F" w:rsidRDefault="009D382F" w:rsidP="00FF43FB">
            <w:pPr>
              <w:spacing w:after="0" w:line="240" w:lineRule="auto"/>
              <w:rPr>
                <w:szCs w:val="22"/>
              </w:rPr>
            </w:pPr>
            <w:r>
              <w:rPr>
                <w:szCs w:val="22"/>
              </w:rPr>
              <w:t>1</w:t>
            </w:r>
          </w:p>
        </w:tc>
        <w:tc>
          <w:tcPr>
            <w:tcW w:w="993" w:type="dxa"/>
          </w:tcPr>
          <w:p w:rsidR="00404694" w:rsidRPr="00256B5F" w:rsidRDefault="009D382F" w:rsidP="00FF43FB">
            <w:pPr>
              <w:spacing w:after="0" w:line="240" w:lineRule="auto"/>
              <w:rPr>
                <w:szCs w:val="22"/>
              </w:rPr>
            </w:pPr>
            <w:r>
              <w:rPr>
                <w:szCs w:val="22"/>
              </w:rPr>
              <w:t>1</w:t>
            </w:r>
          </w:p>
        </w:tc>
      </w:tr>
    </w:tbl>
    <w:p w:rsidR="00564EF3" w:rsidRDefault="00564EF3" w:rsidP="006517D8">
      <w:pPr>
        <w:rPr>
          <w:szCs w:val="24"/>
        </w:rPr>
      </w:pPr>
    </w:p>
    <w:p w:rsidR="003C77F1" w:rsidRPr="00256B5F" w:rsidRDefault="003C77F1" w:rsidP="006517D8">
      <w:pPr>
        <w:rPr>
          <w:szCs w:val="24"/>
        </w:rPr>
      </w:pPr>
    </w:p>
    <w:bookmarkEnd w:id="44"/>
    <w:p w:rsidR="00FA4D52" w:rsidRPr="00256B5F" w:rsidRDefault="00FA4D52" w:rsidP="00FA4D52">
      <w:pPr>
        <w:rPr>
          <w:b/>
          <w:szCs w:val="24"/>
        </w:rPr>
      </w:pPr>
      <w:r w:rsidRPr="00256B5F">
        <w:rPr>
          <w:b/>
          <w:szCs w:val="24"/>
        </w:rPr>
        <w:t>Eylemler</w:t>
      </w:r>
    </w:p>
    <w:tbl>
      <w:tblPr>
        <w:tblW w:w="5000" w:type="pct"/>
        <w:tblLayout w:type="fixed"/>
        <w:tblCellMar>
          <w:left w:w="70" w:type="dxa"/>
          <w:right w:w="70" w:type="dxa"/>
        </w:tblCellMar>
        <w:tblLook w:val="04A0" w:firstRow="1" w:lastRow="0" w:firstColumn="1" w:lastColumn="0" w:noHBand="0" w:noVBand="1"/>
      </w:tblPr>
      <w:tblGrid>
        <w:gridCol w:w="718"/>
        <w:gridCol w:w="8455"/>
        <w:gridCol w:w="2649"/>
        <w:gridCol w:w="2162"/>
      </w:tblGrid>
      <w:tr w:rsidR="00FA4D52" w:rsidRPr="00256B5F" w:rsidTr="000E0FF9">
        <w:trPr>
          <w:trHeight w:val="441"/>
          <w:tblHeader/>
        </w:trPr>
        <w:tc>
          <w:tcPr>
            <w:tcW w:w="257"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3023"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9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77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0E0FF9"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hideMark/>
          </w:tcPr>
          <w:p w:rsidR="000E0FF9" w:rsidRPr="00256B5F" w:rsidRDefault="000E0FF9" w:rsidP="00FF43FB">
            <w:pPr>
              <w:spacing w:after="0" w:line="240" w:lineRule="auto"/>
              <w:jc w:val="center"/>
              <w:rPr>
                <w:b/>
                <w:bCs/>
                <w:color w:val="FF0000"/>
                <w:szCs w:val="22"/>
              </w:rPr>
            </w:pPr>
            <w:r>
              <w:rPr>
                <w:b/>
                <w:bCs/>
                <w:color w:val="FF0000"/>
                <w:sz w:val="22"/>
                <w:szCs w:val="22"/>
              </w:rPr>
              <w:t>1.1.1</w:t>
            </w:r>
          </w:p>
        </w:tc>
        <w:tc>
          <w:tcPr>
            <w:tcW w:w="3023" w:type="pct"/>
            <w:tcBorders>
              <w:top w:val="nil"/>
              <w:left w:val="nil"/>
              <w:bottom w:val="single" w:sz="8" w:space="0" w:color="auto"/>
              <w:right w:val="single" w:sz="8" w:space="0" w:color="auto"/>
            </w:tcBorders>
            <w:shd w:val="clear" w:color="auto" w:fill="auto"/>
            <w:vAlign w:val="center"/>
          </w:tcPr>
          <w:p w:rsidR="000E0FF9" w:rsidRPr="00256B5F" w:rsidRDefault="000E0FF9"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947"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sidRPr="00E8473B">
              <w:rPr>
                <w:rFonts w:ascii="Times New Roman" w:hAnsi="Times New Roman"/>
                <w:color w:val="000000"/>
                <w:szCs w:val="24"/>
              </w:rPr>
              <w:t>Okul Stratejik Plan Ekibi</w:t>
            </w:r>
          </w:p>
        </w:tc>
        <w:tc>
          <w:tcPr>
            <w:tcW w:w="773"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sidRPr="00E8473B">
              <w:rPr>
                <w:rFonts w:ascii="Times New Roman" w:hAnsi="Times New Roman"/>
                <w:color w:val="000000"/>
                <w:szCs w:val="24"/>
              </w:rPr>
              <w:t>01 Eylül-20 Eylül</w:t>
            </w:r>
          </w:p>
        </w:tc>
      </w:tr>
      <w:tr w:rsidR="000E0FF9"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0E0FF9" w:rsidRPr="00256B5F" w:rsidRDefault="000E0FF9" w:rsidP="00FF43FB">
            <w:pPr>
              <w:spacing w:after="0" w:line="240" w:lineRule="auto"/>
              <w:jc w:val="center"/>
              <w:rPr>
                <w:b/>
                <w:bCs/>
                <w:color w:val="FF0000"/>
                <w:szCs w:val="22"/>
              </w:rPr>
            </w:pPr>
            <w:r w:rsidRPr="00256B5F">
              <w:rPr>
                <w:b/>
                <w:bCs/>
                <w:color w:val="FF0000"/>
                <w:sz w:val="22"/>
                <w:szCs w:val="22"/>
              </w:rPr>
              <w:t>1.1.2</w:t>
            </w:r>
          </w:p>
        </w:tc>
        <w:tc>
          <w:tcPr>
            <w:tcW w:w="3023" w:type="pct"/>
            <w:tcBorders>
              <w:top w:val="nil"/>
              <w:left w:val="nil"/>
              <w:bottom w:val="single" w:sz="8" w:space="0" w:color="auto"/>
              <w:right w:val="single" w:sz="8" w:space="0" w:color="auto"/>
            </w:tcBorders>
            <w:shd w:val="clear" w:color="auto" w:fill="auto"/>
            <w:vAlign w:val="center"/>
          </w:tcPr>
          <w:p w:rsidR="000E0FF9" w:rsidRPr="00256B5F" w:rsidRDefault="000E0FF9"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947"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Pr>
                <w:color w:val="000000"/>
                <w:szCs w:val="24"/>
              </w:rPr>
              <w:t>Müdür Yardımcısı</w:t>
            </w:r>
          </w:p>
        </w:tc>
        <w:tc>
          <w:tcPr>
            <w:tcW w:w="773"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sidRPr="00E8473B">
              <w:rPr>
                <w:rFonts w:ascii="Times New Roman" w:hAnsi="Times New Roman"/>
                <w:color w:val="000000"/>
                <w:szCs w:val="24"/>
              </w:rPr>
              <w:t>01 Eylül-20 Eylül</w:t>
            </w:r>
          </w:p>
        </w:tc>
      </w:tr>
      <w:tr w:rsidR="000E0FF9"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0E0FF9" w:rsidRPr="00256B5F" w:rsidRDefault="000E0FF9" w:rsidP="00FF43FB">
            <w:pPr>
              <w:spacing w:after="0" w:line="240" w:lineRule="auto"/>
              <w:jc w:val="center"/>
              <w:rPr>
                <w:b/>
                <w:bCs/>
                <w:color w:val="FF0000"/>
                <w:szCs w:val="22"/>
              </w:rPr>
            </w:pPr>
            <w:r w:rsidRPr="00256B5F">
              <w:rPr>
                <w:b/>
                <w:bCs/>
                <w:color w:val="FF0000"/>
                <w:sz w:val="22"/>
                <w:szCs w:val="22"/>
              </w:rPr>
              <w:t>1.1.3</w:t>
            </w:r>
          </w:p>
        </w:tc>
        <w:tc>
          <w:tcPr>
            <w:tcW w:w="3023" w:type="pct"/>
            <w:tcBorders>
              <w:top w:val="nil"/>
              <w:left w:val="nil"/>
              <w:bottom w:val="single" w:sz="8" w:space="0" w:color="auto"/>
              <w:right w:val="single" w:sz="8" w:space="0" w:color="auto"/>
            </w:tcBorders>
            <w:shd w:val="clear" w:color="auto" w:fill="auto"/>
            <w:vAlign w:val="center"/>
          </w:tcPr>
          <w:p w:rsidR="000E0FF9" w:rsidRPr="00256B5F" w:rsidRDefault="000E0FF9"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947"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sidRPr="00E8473B">
              <w:rPr>
                <w:rFonts w:ascii="Times New Roman" w:hAnsi="Times New Roman"/>
                <w:color w:val="000000"/>
                <w:szCs w:val="24"/>
              </w:rPr>
              <w:t>Rehberlik Servisi</w:t>
            </w:r>
          </w:p>
        </w:tc>
        <w:tc>
          <w:tcPr>
            <w:tcW w:w="773"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sidRPr="00E8473B">
              <w:rPr>
                <w:rFonts w:ascii="Times New Roman" w:hAnsi="Times New Roman"/>
                <w:color w:val="000000"/>
                <w:szCs w:val="24"/>
              </w:rPr>
              <w:t>Her ayın son haftası</w:t>
            </w:r>
          </w:p>
        </w:tc>
      </w:tr>
      <w:tr w:rsidR="000E0FF9"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0E0FF9" w:rsidRPr="00256B5F" w:rsidRDefault="000E0FF9" w:rsidP="00FF43FB">
            <w:pPr>
              <w:spacing w:after="0" w:line="240" w:lineRule="auto"/>
              <w:jc w:val="center"/>
              <w:rPr>
                <w:b/>
                <w:bCs/>
                <w:color w:val="FF0000"/>
                <w:szCs w:val="22"/>
              </w:rPr>
            </w:pPr>
            <w:r w:rsidRPr="00256B5F">
              <w:rPr>
                <w:b/>
                <w:bCs/>
                <w:color w:val="FF0000"/>
                <w:sz w:val="22"/>
                <w:szCs w:val="22"/>
              </w:rPr>
              <w:t>1.1.4</w:t>
            </w:r>
          </w:p>
        </w:tc>
        <w:tc>
          <w:tcPr>
            <w:tcW w:w="3023" w:type="pct"/>
            <w:tcBorders>
              <w:top w:val="nil"/>
              <w:left w:val="nil"/>
              <w:bottom w:val="single" w:sz="8" w:space="0" w:color="auto"/>
              <w:right w:val="single" w:sz="8" w:space="0" w:color="auto"/>
            </w:tcBorders>
            <w:shd w:val="clear" w:color="auto" w:fill="auto"/>
            <w:vAlign w:val="center"/>
          </w:tcPr>
          <w:p w:rsidR="000E0FF9" w:rsidRPr="00256B5F" w:rsidRDefault="000E0FF9" w:rsidP="00C81323">
            <w:pPr>
              <w:spacing w:after="0" w:line="240" w:lineRule="auto"/>
              <w:jc w:val="both"/>
              <w:rPr>
                <w:szCs w:val="22"/>
              </w:rPr>
            </w:pPr>
            <w:r w:rsidRPr="00256B5F">
              <w:rPr>
                <w:sz w:val="22"/>
                <w:szCs w:val="22"/>
              </w:rPr>
              <w:t>Okulun,engelli bireylerin</w:t>
            </w:r>
            <w:r>
              <w:rPr>
                <w:sz w:val="22"/>
                <w:szCs w:val="22"/>
              </w:rPr>
              <w:t xml:space="preserve"> </w:t>
            </w:r>
            <w:r w:rsidRPr="00256B5F">
              <w:rPr>
                <w:sz w:val="22"/>
                <w:szCs w:val="22"/>
              </w:rPr>
              <w:t>kullanımına yönelik</w:t>
            </w:r>
            <w:r>
              <w:rPr>
                <w:sz w:val="22"/>
                <w:szCs w:val="22"/>
              </w:rPr>
              <w:t xml:space="preserve"> </w:t>
            </w:r>
            <w:r w:rsidRPr="00256B5F">
              <w:rPr>
                <w:sz w:val="22"/>
                <w:szCs w:val="22"/>
              </w:rPr>
              <w:t>tuvalet, rampa, asansör/lift vb. eksiklikleri tamamlanacaktır.</w:t>
            </w:r>
          </w:p>
        </w:tc>
        <w:tc>
          <w:tcPr>
            <w:tcW w:w="947"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Pr>
                <w:color w:val="000000"/>
                <w:szCs w:val="24"/>
              </w:rPr>
              <w:t>Müdür Yardımcısı</w:t>
            </w:r>
          </w:p>
        </w:tc>
        <w:tc>
          <w:tcPr>
            <w:tcW w:w="773" w:type="pct"/>
            <w:tcBorders>
              <w:top w:val="nil"/>
              <w:left w:val="nil"/>
              <w:bottom w:val="single" w:sz="8" w:space="0" w:color="auto"/>
              <w:right w:val="single" w:sz="8" w:space="0" w:color="auto"/>
            </w:tcBorders>
            <w:shd w:val="clear" w:color="auto" w:fill="auto"/>
            <w:vAlign w:val="center"/>
          </w:tcPr>
          <w:p w:rsidR="000E0FF9" w:rsidRPr="00256B5F" w:rsidRDefault="000E0FF9" w:rsidP="00FF43FB">
            <w:pPr>
              <w:spacing w:after="0" w:line="240" w:lineRule="auto"/>
              <w:jc w:val="both"/>
              <w:rPr>
                <w:color w:val="FF0000"/>
                <w:szCs w:val="24"/>
              </w:rPr>
            </w:pPr>
            <w:r w:rsidRPr="00E8473B">
              <w:rPr>
                <w:rFonts w:ascii="Times New Roman" w:hAnsi="Times New Roman"/>
                <w:color w:val="000000"/>
                <w:szCs w:val="24"/>
              </w:rPr>
              <w:t>Mayıs 20</w:t>
            </w:r>
            <w:r>
              <w:rPr>
                <w:rFonts w:ascii="Times New Roman" w:hAnsi="Times New Roman"/>
                <w:color w:val="000000"/>
                <w:szCs w:val="24"/>
              </w:rPr>
              <w:t>20</w:t>
            </w:r>
          </w:p>
        </w:tc>
      </w:tr>
      <w:tr w:rsidR="000E0FF9"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0E0FF9" w:rsidRPr="00256B5F" w:rsidRDefault="000E0FF9" w:rsidP="00FF43FB">
            <w:pPr>
              <w:spacing w:after="0" w:line="240" w:lineRule="auto"/>
              <w:jc w:val="center"/>
              <w:rPr>
                <w:b/>
                <w:bCs/>
                <w:color w:val="FF0000"/>
                <w:szCs w:val="22"/>
              </w:rPr>
            </w:pPr>
            <w:r w:rsidRPr="00256B5F">
              <w:rPr>
                <w:b/>
                <w:bCs/>
                <w:color w:val="FF0000"/>
                <w:sz w:val="22"/>
                <w:szCs w:val="22"/>
              </w:rPr>
              <w:t>1.1.5</w:t>
            </w:r>
          </w:p>
        </w:tc>
        <w:tc>
          <w:tcPr>
            <w:tcW w:w="3023" w:type="pct"/>
            <w:tcBorders>
              <w:top w:val="nil"/>
              <w:left w:val="nil"/>
              <w:bottom w:val="single" w:sz="8" w:space="0" w:color="auto"/>
              <w:right w:val="single" w:sz="8" w:space="0" w:color="auto"/>
            </w:tcBorders>
            <w:shd w:val="clear" w:color="auto" w:fill="auto"/>
            <w:vAlign w:val="center"/>
          </w:tcPr>
          <w:p w:rsidR="000E0FF9" w:rsidRPr="00880DC2" w:rsidRDefault="000E0FF9"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947"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Pr>
                <w:color w:val="000000"/>
                <w:szCs w:val="24"/>
              </w:rPr>
              <w:t>Müdür Yardımcısı</w:t>
            </w:r>
          </w:p>
        </w:tc>
        <w:tc>
          <w:tcPr>
            <w:tcW w:w="773" w:type="pct"/>
            <w:tcBorders>
              <w:top w:val="nil"/>
              <w:left w:val="nil"/>
              <w:bottom w:val="single" w:sz="8" w:space="0" w:color="auto"/>
              <w:right w:val="single" w:sz="8" w:space="0" w:color="auto"/>
            </w:tcBorders>
            <w:shd w:val="clear" w:color="auto" w:fill="auto"/>
            <w:vAlign w:val="center"/>
          </w:tcPr>
          <w:p w:rsidR="000E0FF9" w:rsidRPr="00256B5F" w:rsidRDefault="000E0FF9" w:rsidP="00FF43FB">
            <w:pPr>
              <w:spacing w:after="0" w:line="240" w:lineRule="auto"/>
              <w:jc w:val="both"/>
              <w:rPr>
                <w:color w:val="FF0000"/>
                <w:szCs w:val="24"/>
              </w:rPr>
            </w:pPr>
            <w:r w:rsidRPr="00E8473B">
              <w:rPr>
                <w:rFonts w:ascii="Times New Roman" w:hAnsi="Times New Roman"/>
                <w:color w:val="000000"/>
                <w:szCs w:val="24"/>
              </w:rPr>
              <w:t>Mayıs 20</w:t>
            </w:r>
            <w:r>
              <w:rPr>
                <w:rFonts w:ascii="Times New Roman" w:hAnsi="Times New Roman"/>
                <w:color w:val="000000"/>
                <w:szCs w:val="24"/>
              </w:rPr>
              <w:t>20</w:t>
            </w:r>
          </w:p>
        </w:tc>
      </w:tr>
      <w:tr w:rsidR="000E0FF9"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0E0FF9" w:rsidRPr="00256B5F" w:rsidRDefault="000E0FF9" w:rsidP="00FF43FB">
            <w:pPr>
              <w:spacing w:after="0" w:line="240" w:lineRule="auto"/>
              <w:jc w:val="center"/>
              <w:rPr>
                <w:b/>
                <w:bCs/>
                <w:color w:val="FF0000"/>
                <w:szCs w:val="22"/>
              </w:rPr>
            </w:pPr>
            <w:r w:rsidRPr="00256B5F">
              <w:rPr>
                <w:b/>
                <w:bCs/>
                <w:color w:val="FF0000"/>
                <w:sz w:val="22"/>
                <w:szCs w:val="22"/>
              </w:rPr>
              <w:t>1.1.6</w:t>
            </w:r>
          </w:p>
        </w:tc>
        <w:tc>
          <w:tcPr>
            <w:tcW w:w="3023" w:type="pct"/>
            <w:tcBorders>
              <w:top w:val="nil"/>
              <w:left w:val="nil"/>
              <w:bottom w:val="single" w:sz="8" w:space="0" w:color="auto"/>
              <w:right w:val="single" w:sz="8" w:space="0" w:color="auto"/>
            </w:tcBorders>
            <w:shd w:val="clear" w:color="auto" w:fill="auto"/>
            <w:vAlign w:val="center"/>
          </w:tcPr>
          <w:p w:rsidR="000E0FF9" w:rsidRPr="00256B5F" w:rsidRDefault="000E0FF9" w:rsidP="00FF43FB">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947"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sidRPr="00E8473B">
              <w:rPr>
                <w:rFonts w:ascii="Times New Roman" w:hAnsi="Times New Roman"/>
                <w:color w:val="000000"/>
                <w:szCs w:val="24"/>
              </w:rPr>
              <w:t>Rehberlik Servisi</w:t>
            </w:r>
          </w:p>
        </w:tc>
        <w:tc>
          <w:tcPr>
            <w:tcW w:w="773" w:type="pct"/>
            <w:tcBorders>
              <w:top w:val="nil"/>
              <w:left w:val="nil"/>
              <w:bottom w:val="single" w:sz="8" w:space="0" w:color="auto"/>
              <w:right w:val="single" w:sz="8" w:space="0" w:color="auto"/>
            </w:tcBorders>
            <w:shd w:val="clear" w:color="auto" w:fill="auto"/>
            <w:vAlign w:val="center"/>
          </w:tcPr>
          <w:p w:rsidR="000E0FF9" w:rsidRPr="00E8473B" w:rsidRDefault="000E0FF9" w:rsidP="003C4DE6">
            <w:pPr>
              <w:spacing w:after="0" w:line="240" w:lineRule="auto"/>
              <w:rPr>
                <w:rFonts w:ascii="Times New Roman" w:hAnsi="Times New Roman"/>
                <w:color w:val="000000"/>
                <w:szCs w:val="24"/>
              </w:rPr>
            </w:pPr>
            <w:r w:rsidRPr="00E8473B">
              <w:rPr>
                <w:rFonts w:ascii="Times New Roman" w:hAnsi="Times New Roman"/>
                <w:color w:val="000000"/>
                <w:szCs w:val="24"/>
              </w:rPr>
              <w:t>01 Eylül-20 Eylül</w:t>
            </w:r>
          </w:p>
        </w:tc>
      </w:tr>
      <w:tr w:rsidR="00455D36"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455D36" w:rsidRPr="00256B5F" w:rsidRDefault="00455D36" w:rsidP="00FF43FB">
            <w:pPr>
              <w:spacing w:after="0" w:line="240" w:lineRule="auto"/>
              <w:jc w:val="center"/>
              <w:rPr>
                <w:b/>
                <w:bCs/>
                <w:color w:val="FF0000"/>
                <w:szCs w:val="22"/>
              </w:rPr>
            </w:pPr>
            <w:r w:rsidRPr="00256B5F">
              <w:rPr>
                <w:b/>
                <w:bCs/>
                <w:color w:val="FF0000"/>
                <w:sz w:val="22"/>
                <w:szCs w:val="22"/>
              </w:rPr>
              <w:t>1.1.7</w:t>
            </w:r>
          </w:p>
        </w:tc>
        <w:tc>
          <w:tcPr>
            <w:tcW w:w="3023" w:type="pct"/>
            <w:tcBorders>
              <w:top w:val="nil"/>
              <w:left w:val="nil"/>
              <w:bottom w:val="single" w:sz="8" w:space="0" w:color="auto"/>
              <w:right w:val="single" w:sz="8" w:space="0" w:color="auto"/>
            </w:tcBorders>
            <w:shd w:val="clear" w:color="auto" w:fill="auto"/>
            <w:vAlign w:val="center"/>
          </w:tcPr>
          <w:p w:rsidR="00455D36" w:rsidRPr="00256B5F" w:rsidRDefault="00455D36"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947" w:type="pct"/>
            <w:tcBorders>
              <w:top w:val="nil"/>
              <w:left w:val="nil"/>
              <w:bottom w:val="single" w:sz="8" w:space="0" w:color="auto"/>
              <w:right w:val="single" w:sz="8" w:space="0" w:color="auto"/>
            </w:tcBorders>
            <w:shd w:val="clear" w:color="auto" w:fill="auto"/>
            <w:vAlign w:val="center"/>
          </w:tcPr>
          <w:p w:rsidR="00455D36" w:rsidRPr="00E8473B" w:rsidRDefault="00455D36" w:rsidP="003C4DE6">
            <w:pPr>
              <w:spacing w:after="0" w:line="240" w:lineRule="auto"/>
              <w:rPr>
                <w:rFonts w:ascii="Times New Roman" w:hAnsi="Times New Roman"/>
                <w:color w:val="000000"/>
                <w:szCs w:val="24"/>
              </w:rPr>
            </w:pPr>
            <w:r>
              <w:rPr>
                <w:rFonts w:ascii="Times New Roman" w:hAnsi="Times New Roman"/>
                <w:color w:val="000000"/>
                <w:szCs w:val="24"/>
              </w:rPr>
              <w:t>Sınıf Rehber</w:t>
            </w:r>
            <w:r w:rsidRPr="00E8473B">
              <w:rPr>
                <w:rFonts w:ascii="Times New Roman" w:hAnsi="Times New Roman"/>
                <w:color w:val="000000"/>
                <w:szCs w:val="24"/>
              </w:rPr>
              <w:t xml:space="preserve"> </w:t>
            </w:r>
            <w:r>
              <w:rPr>
                <w:rFonts w:ascii="Times New Roman" w:hAnsi="Times New Roman"/>
                <w:color w:val="000000"/>
                <w:szCs w:val="24"/>
              </w:rPr>
              <w:t>Öğretmeni</w:t>
            </w:r>
          </w:p>
        </w:tc>
        <w:tc>
          <w:tcPr>
            <w:tcW w:w="773" w:type="pct"/>
            <w:tcBorders>
              <w:top w:val="nil"/>
              <w:left w:val="nil"/>
              <w:bottom w:val="single" w:sz="8" w:space="0" w:color="auto"/>
              <w:right w:val="single" w:sz="8" w:space="0" w:color="auto"/>
            </w:tcBorders>
            <w:shd w:val="clear" w:color="auto" w:fill="auto"/>
            <w:vAlign w:val="center"/>
          </w:tcPr>
          <w:p w:rsidR="00455D36" w:rsidRPr="00E8473B" w:rsidRDefault="00455D36" w:rsidP="003C4DE6">
            <w:pPr>
              <w:spacing w:after="0" w:line="240" w:lineRule="auto"/>
              <w:rPr>
                <w:rFonts w:ascii="Times New Roman" w:hAnsi="Times New Roman"/>
                <w:color w:val="000000"/>
                <w:szCs w:val="24"/>
              </w:rPr>
            </w:pPr>
            <w:r>
              <w:rPr>
                <w:rFonts w:ascii="Times New Roman" w:hAnsi="Times New Roman"/>
                <w:color w:val="000000"/>
                <w:szCs w:val="24"/>
              </w:rPr>
              <w:t>Tüm Yıl</w:t>
            </w:r>
          </w:p>
        </w:tc>
      </w:tr>
      <w:tr w:rsidR="00455D36"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455D36" w:rsidRPr="00256B5F" w:rsidRDefault="00455D36" w:rsidP="00FF43FB">
            <w:pPr>
              <w:spacing w:after="0" w:line="240" w:lineRule="auto"/>
              <w:jc w:val="center"/>
              <w:rPr>
                <w:b/>
                <w:bCs/>
                <w:color w:val="FF0000"/>
                <w:szCs w:val="22"/>
              </w:rPr>
            </w:pPr>
            <w:r w:rsidRPr="00256B5F">
              <w:rPr>
                <w:b/>
                <w:bCs/>
                <w:color w:val="FF0000"/>
                <w:sz w:val="22"/>
                <w:szCs w:val="22"/>
              </w:rPr>
              <w:t>1.1.8</w:t>
            </w:r>
          </w:p>
        </w:tc>
        <w:tc>
          <w:tcPr>
            <w:tcW w:w="3023" w:type="pct"/>
            <w:tcBorders>
              <w:top w:val="nil"/>
              <w:left w:val="nil"/>
              <w:bottom w:val="single" w:sz="8" w:space="0" w:color="auto"/>
              <w:right w:val="single" w:sz="8" w:space="0" w:color="auto"/>
            </w:tcBorders>
            <w:shd w:val="clear" w:color="auto" w:fill="auto"/>
            <w:vAlign w:val="center"/>
          </w:tcPr>
          <w:p w:rsidR="00455D36" w:rsidRPr="00256B5F" w:rsidRDefault="00455D36" w:rsidP="00B01D4A">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947" w:type="pct"/>
            <w:tcBorders>
              <w:top w:val="nil"/>
              <w:left w:val="nil"/>
              <w:bottom w:val="single" w:sz="8" w:space="0" w:color="auto"/>
              <w:right w:val="single" w:sz="8" w:space="0" w:color="auto"/>
            </w:tcBorders>
            <w:shd w:val="clear" w:color="auto" w:fill="auto"/>
            <w:vAlign w:val="center"/>
          </w:tcPr>
          <w:p w:rsidR="00455D36" w:rsidRPr="00E8473B" w:rsidRDefault="00455D36" w:rsidP="003C4DE6">
            <w:pPr>
              <w:spacing w:after="0" w:line="240" w:lineRule="auto"/>
              <w:rPr>
                <w:rFonts w:ascii="Times New Roman" w:hAnsi="Times New Roman"/>
                <w:color w:val="000000"/>
                <w:szCs w:val="24"/>
              </w:rPr>
            </w:pPr>
            <w:r>
              <w:rPr>
                <w:rFonts w:ascii="Times New Roman" w:hAnsi="Times New Roman"/>
                <w:color w:val="000000"/>
                <w:szCs w:val="24"/>
              </w:rPr>
              <w:t>Sınıf Rehber</w:t>
            </w:r>
            <w:r w:rsidRPr="00E8473B">
              <w:rPr>
                <w:rFonts w:ascii="Times New Roman" w:hAnsi="Times New Roman"/>
                <w:color w:val="000000"/>
                <w:szCs w:val="24"/>
              </w:rPr>
              <w:t xml:space="preserve"> </w:t>
            </w:r>
            <w:r>
              <w:rPr>
                <w:rFonts w:ascii="Times New Roman" w:hAnsi="Times New Roman"/>
                <w:color w:val="000000"/>
                <w:szCs w:val="24"/>
              </w:rPr>
              <w:t>Öğretmeni</w:t>
            </w:r>
          </w:p>
        </w:tc>
        <w:tc>
          <w:tcPr>
            <w:tcW w:w="773" w:type="pct"/>
            <w:tcBorders>
              <w:top w:val="nil"/>
              <w:left w:val="nil"/>
              <w:bottom w:val="single" w:sz="8" w:space="0" w:color="auto"/>
              <w:right w:val="single" w:sz="8" w:space="0" w:color="auto"/>
            </w:tcBorders>
            <w:shd w:val="clear" w:color="auto" w:fill="auto"/>
            <w:vAlign w:val="center"/>
          </w:tcPr>
          <w:p w:rsidR="00455D36" w:rsidRPr="00E8473B" w:rsidRDefault="00455D36" w:rsidP="003C4DE6">
            <w:pPr>
              <w:spacing w:after="0" w:line="240" w:lineRule="auto"/>
              <w:rPr>
                <w:rFonts w:ascii="Times New Roman" w:hAnsi="Times New Roman"/>
                <w:color w:val="000000"/>
                <w:szCs w:val="24"/>
              </w:rPr>
            </w:pPr>
            <w:r>
              <w:rPr>
                <w:rFonts w:ascii="Times New Roman" w:hAnsi="Times New Roman"/>
                <w:color w:val="000000"/>
                <w:szCs w:val="24"/>
              </w:rPr>
              <w:t>Tüm Yıl</w:t>
            </w:r>
          </w:p>
        </w:tc>
      </w:tr>
      <w:tr w:rsidR="00455D36" w:rsidRPr="00256B5F" w:rsidTr="000E0FF9">
        <w:trPr>
          <w:trHeight w:val="567"/>
        </w:trPr>
        <w:tc>
          <w:tcPr>
            <w:tcW w:w="257" w:type="pct"/>
            <w:tcBorders>
              <w:top w:val="nil"/>
              <w:left w:val="single" w:sz="8" w:space="0" w:color="auto"/>
              <w:bottom w:val="single" w:sz="8" w:space="0" w:color="auto"/>
              <w:right w:val="single" w:sz="8" w:space="0" w:color="auto"/>
            </w:tcBorders>
            <w:shd w:val="clear" w:color="auto" w:fill="auto"/>
            <w:noWrap/>
            <w:vAlign w:val="center"/>
          </w:tcPr>
          <w:p w:rsidR="00455D36" w:rsidRPr="00256B5F" w:rsidRDefault="00455D36" w:rsidP="00FF43FB">
            <w:pPr>
              <w:spacing w:after="0" w:line="240" w:lineRule="auto"/>
              <w:jc w:val="center"/>
              <w:rPr>
                <w:b/>
                <w:bCs/>
                <w:color w:val="FF0000"/>
                <w:szCs w:val="22"/>
              </w:rPr>
            </w:pPr>
            <w:r w:rsidRPr="00256B5F">
              <w:rPr>
                <w:b/>
                <w:bCs/>
                <w:color w:val="FF0000"/>
                <w:sz w:val="22"/>
                <w:szCs w:val="22"/>
              </w:rPr>
              <w:t>1.1.9</w:t>
            </w:r>
          </w:p>
        </w:tc>
        <w:tc>
          <w:tcPr>
            <w:tcW w:w="3023" w:type="pct"/>
            <w:tcBorders>
              <w:top w:val="nil"/>
              <w:left w:val="nil"/>
              <w:bottom w:val="single" w:sz="8" w:space="0" w:color="auto"/>
              <w:right w:val="single" w:sz="8" w:space="0" w:color="auto"/>
            </w:tcBorders>
            <w:shd w:val="clear" w:color="auto" w:fill="auto"/>
            <w:vAlign w:val="center"/>
          </w:tcPr>
          <w:p w:rsidR="00455D36" w:rsidRPr="00833BED" w:rsidRDefault="00455D36" w:rsidP="00256B5F">
            <w:pPr>
              <w:spacing w:after="0" w:line="240" w:lineRule="auto"/>
              <w:jc w:val="both"/>
              <w:rPr>
                <w:szCs w:val="22"/>
              </w:rPr>
            </w:pPr>
            <w:r w:rsidRPr="00833BED">
              <w:rPr>
                <w:sz w:val="22"/>
                <w:szCs w:val="22"/>
              </w:rPr>
              <w:t>Toplumsal sorumluluk ve gönüllülük programlarına öğrencilerin katılımı teşvik edilecektir.</w:t>
            </w:r>
          </w:p>
        </w:tc>
        <w:tc>
          <w:tcPr>
            <w:tcW w:w="947" w:type="pct"/>
            <w:tcBorders>
              <w:top w:val="nil"/>
              <w:left w:val="nil"/>
              <w:bottom w:val="single" w:sz="8" w:space="0" w:color="auto"/>
              <w:right w:val="single" w:sz="8" w:space="0" w:color="auto"/>
            </w:tcBorders>
            <w:shd w:val="clear" w:color="auto" w:fill="auto"/>
            <w:vAlign w:val="center"/>
          </w:tcPr>
          <w:p w:rsidR="00455D36" w:rsidRPr="00E8473B" w:rsidRDefault="00455D36" w:rsidP="003C4DE6">
            <w:pPr>
              <w:spacing w:after="0" w:line="240" w:lineRule="auto"/>
              <w:rPr>
                <w:rFonts w:ascii="Times New Roman" w:hAnsi="Times New Roman"/>
                <w:color w:val="000000"/>
                <w:szCs w:val="24"/>
              </w:rPr>
            </w:pPr>
            <w:r>
              <w:rPr>
                <w:rFonts w:ascii="Times New Roman" w:hAnsi="Times New Roman"/>
                <w:color w:val="000000"/>
                <w:szCs w:val="24"/>
              </w:rPr>
              <w:t>Sosyal Kulüp</w:t>
            </w:r>
            <w:r w:rsidRPr="00E8473B">
              <w:rPr>
                <w:rFonts w:ascii="Times New Roman" w:hAnsi="Times New Roman"/>
                <w:color w:val="000000"/>
                <w:szCs w:val="24"/>
              </w:rPr>
              <w:t xml:space="preserve"> </w:t>
            </w:r>
            <w:r>
              <w:rPr>
                <w:rFonts w:ascii="Times New Roman" w:hAnsi="Times New Roman"/>
                <w:color w:val="000000"/>
                <w:szCs w:val="24"/>
              </w:rPr>
              <w:t>Öğretmeni</w:t>
            </w:r>
          </w:p>
        </w:tc>
        <w:tc>
          <w:tcPr>
            <w:tcW w:w="773" w:type="pct"/>
            <w:tcBorders>
              <w:top w:val="nil"/>
              <w:left w:val="nil"/>
              <w:bottom w:val="single" w:sz="8" w:space="0" w:color="auto"/>
              <w:right w:val="single" w:sz="8" w:space="0" w:color="auto"/>
            </w:tcBorders>
            <w:shd w:val="clear" w:color="auto" w:fill="auto"/>
            <w:vAlign w:val="center"/>
          </w:tcPr>
          <w:p w:rsidR="00455D36" w:rsidRPr="00E8473B" w:rsidRDefault="00455D36" w:rsidP="003C4DE6">
            <w:pPr>
              <w:spacing w:after="0" w:line="240" w:lineRule="auto"/>
              <w:rPr>
                <w:rFonts w:ascii="Times New Roman" w:hAnsi="Times New Roman"/>
                <w:color w:val="000000"/>
                <w:szCs w:val="24"/>
              </w:rPr>
            </w:pPr>
            <w:r>
              <w:rPr>
                <w:rFonts w:ascii="Times New Roman" w:hAnsi="Times New Roman"/>
                <w:color w:val="000000"/>
                <w:szCs w:val="24"/>
              </w:rPr>
              <w:t>Tüm Yıl</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5" w:name="_Toc529519464"/>
      <w:bookmarkStart w:id="46" w:name="_Toc531097545"/>
      <w:r w:rsidRPr="00987750">
        <w:lastRenderedPageBreak/>
        <w:t>TEMA II: EĞİTİM VE ÖĞRETİMDE KALİTENİN ARTIRILMASI</w:t>
      </w:r>
      <w:bookmarkEnd w:id="45"/>
      <w:bookmarkEnd w:id="46"/>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9D2593" w:rsidRPr="00AE74E0" w:rsidRDefault="00C726D2" w:rsidP="00A0624E">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12"/>
        <w:gridCol w:w="5387"/>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3"/>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3"/>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9D713C">
        <w:trPr>
          <w:gridAfter w:val="1"/>
          <w:wAfter w:w="16" w:type="dxa"/>
          <w:trHeight w:val="504"/>
        </w:trPr>
        <w:tc>
          <w:tcPr>
            <w:tcW w:w="1152" w:type="dxa"/>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91" w:type="dxa"/>
            <w:gridSpan w:val="2"/>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87" w:type="dxa"/>
            <w:shd w:val="clear" w:color="auto" w:fill="auto"/>
            <w:vAlign w:val="center"/>
          </w:tcPr>
          <w:p w:rsidR="00054218" w:rsidRPr="00F86E49" w:rsidRDefault="009D713C" w:rsidP="00054218">
            <w:pPr>
              <w:spacing w:after="0" w:line="240" w:lineRule="auto"/>
              <w:rPr>
                <w:szCs w:val="22"/>
              </w:rPr>
            </w:pPr>
            <w:r>
              <w:rPr>
                <w:szCs w:val="22"/>
              </w:rPr>
              <w:t>Öğrencilerin yıl sonu ortalamaları</w:t>
            </w:r>
          </w:p>
        </w:tc>
        <w:tc>
          <w:tcPr>
            <w:tcW w:w="1126" w:type="dxa"/>
            <w:shd w:val="clear" w:color="auto" w:fill="auto"/>
            <w:vAlign w:val="center"/>
          </w:tcPr>
          <w:p w:rsidR="00054218" w:rsidRPr="00F86E49" w:rsidRDefault="009D713C" w:rsidP="00B15620">
            <w:pPr>
              <w:spacing w:after="0" w:line="240" w:lineRule="auto"/>
              <w:rPr>
                <w:szCs w:val="22"/>
              </w:rPr>
            </w:pPr>
            <w:r>
              <w:rPr>
                <w:szCs w:val="22"/>
              </w:rPr>
              <w:t>76.04</w:t>
            </w:r>
          </w:p>
        </w:tc>
        <w:tc>
          <w:tcPr>
            <w:tcW w:w="858" w:type="dxa"/>
            <w:shd w:val="clear" w:color="auto" w:fill="auto"/>
            <w:vAlign w:val="center"/>
          </w:tcPr>
          <w:p w:rsidR="00054218" w:rsidRPr="00F86E49" w:rsidRDefault="009D713C" w:rsidP="00B15620">
            <w:pPr>
              <w:spacing w:after="0" w:line="240" w:lineRule="auto"/>
              <w:rPr>
                <w:szCs w:val="22"/>
              </w:rPr>
            </w:pPr>
            <w:r>
              <w:rPr>
                <w:szCs w:val="22"/>
              </w:rPr>
              <w:t>77</w:t>
            </w:r>
          </w:p>
        </w:tc>
        <w:tc>
          <w:tcPr>
            <w:tcW w:w="727" w:type="dxa"/>
            <w:shd w:val="clear" w:color="auto" w:fill="auto"/>
            <w:vAlign w:val="center"/>
          </w:tcPr>
          <w:p w:rsidR="00054218" w:rsidRPr="00F86E49" w:rsidRDefault="009D713C" w:rsidP="00B15620">
            <w:pPr>
              <w:spacing w:after="0" w:line="240" w:lineRule="auto"/>
              <w:rPr>
                <w:szCs w:val="22"/>
              </w:rPr>
            </w:pPr>
            <w:r>
              <w:rPr>
                <w:szCs w:val="22"/>
              </w:rPr>
              <w:t>78</w:t>
            </w:r>
          </w:p>
        </w:tc>
        <w:tc>
          <w:tcPr>
            <w:tcW w:w="826" w:type="dxa"/>
            <w:shd w:val="clear" w:color="auto" w:fill="auto"/>
            <w:vAlign w:val="center"/>
          </w:tcPr>
          <w:p w:rsidR="00054218" w:rsidRPr="00F86E49" w:rsidRDefault="009D713C" w:rsidP="00B15620">
            <w:pPr>
              <w:spacing w:after="0" w:line="240" w:lineRule="auto"/>
              <w:rPr>
                <w:szCs w:val="22"/>
              </w:rPr>
            </w:pPr>
            <w:r>
              <w:rPr>
                <w:szCs w:val="22"/>
              </w:rPr>
              <w:t>79</w:t>
            </w:r>
          </w:p>
        </w:tc>
        <w:tc>
          <w:tcPr>
            <w:tcW w:w="862" w:type="dxa"/>
            <w:shd w:val="clear" w:color="auto" w:fill="auto"/>
            <w:vAlign w:val="center"/>
          </w:tcPr>
          <w:p w:rsidR="00054218" w:rsidRPr="00F86E49" w:rsidRDefault="009D713C" w:rsidP="00B15620">
            <w:pPr>
              <w:spacing w:after="0" w:line="240" w:lineRule="auto"/>
              <w:rPr>
                <w:szCs w:val="22"/>
              </w:rPr>
            </w:pPr>
            <w:r>
              <w:rPr>
                <w:szCs w:val="22"/>
              </w:rPr>
              <w:t>80</w:t>
            </w:r>
          </w:p>
        </w:tc>
        <w:tc>
          <w:tcPr>
            <w:tcW w:w="863" w:type="dxa"/>
            <w:shd w:val="clear" w:color="auto" w:fill="auto"/>
            <w:vAlign w:val="center"/>
          </w:tcPr>
          <w:p w:rsidR="00054218" w:rsidRPr="00F86E49" w:rsidRDefault="009D713C" w:rsidP="00B15620">
            <w:pPr>
              <w:spacing w:after="0" w:line="240" w:lineRule="auto"/>
              <w:rPr>
                <w:szCs w:val="22"/>
              </w:rPr>
            </w:pPr>
            <w:r>
              <w:rPr>
                <w:szCs w:val="22"/>
              </w:rPr>
              <w:t>80</w:t>
            </w:r>
          </w:p>
        </w:tc>
      </w:tr>
      <w:tr w:rsidR="00054218" w:rsidRPr="00987750" w:rsidTr="009D713C">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91" w:type="dxa"/>
            <w:gridSpan w:val="2"/>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87"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455D36" w:rsidP="00B15620">
            <w:pPr>
              <w:spacing w:after="0" w:line="240" w:lineRule="auto"/>
              <w:rPr>
                <w:szCs w:val="22"/>
              </w:rPr>
            </w:pPr>
            <w:r>
              <w:rPr>
                <w:szCs w:val="22"/>
              </w:rPr>
              <w:t>69</w:t>
            </w:r>
          </w:p>
        </w:tc>
        <w:tc>
          <w:tcPr>
            <w:tcW w:w="858" w:type="dxa"/>
            <w:shd w:val="clear" w:color="auto" w:fill="auto"/>
            <w:noWrap/>
            <w:vAlign w:val="center"/>
          </w:tcPr>
          <w:p w:rsidR="00054218" w:rsidRPr="00F86E49" w:rsidRDefault="00455D36" w:rsidP="00B15620">
            <w:pPr>
              <w:spacing w:after="0" w:line="240" w:lineRule="auto"/>
              <w:rPr>
                <w:szCs w:val="22"/>
              </w:rPr>
            </w:pPr>
            <w:r>
              <w:rPr>
                <w:szCs w:val="22"/>
              </w:rPr>
              <w:t>70</w:t>
            </w:r>
          </w:p>
        </w:tc>
        <w:tc>
          <w:tcPr>
            <w:tcW w:w="727" w:type="dxa"/>
          </w:tcPr>
          <w:p w:rsidR="00054218" w:rsidRPr="00F86E49" w:rsidRDefault="00455D36" w:rsidP="00B15620">
            <w:pPr>
              <w:spacing w:after="0" w:line="240" w:lineRule="auto"/>
              <w:rPr>
                <w:szCs w:val="22"/>
              </w:rPr>
            </w:pPr>
            <w:r>
              <w:rPr>
                <w:szCs w:val="22"/>
              </w:rPr>
              <w:t>71</w:t>
            </w:r>
          </w:p>
        </w:tc>
        <w:tc>
          <w:tcPr>
            <w:tcW w:w="826" w:type="dxa"/>
          </w:tcPr>
          <w:p w:rsidR="00054218" w:rsidRPr="00F86E49" w:rsidRDefault="00455D36" w:rsidP="00B15620">
            <w:pPr>
              <w:spacing w:after="0" w:line="240" w:lineRule="auto"/>
              <w:rPr>
                <w:szCs w:val="22"/>
              </w:rPr>
            </w:pPr>
            <w:r>
              <w:rPr>
                <w:szCs w:val="22"/>
              </w:rPr>
              <w:t>72</w:t>
            </w:r>
          </w:p>
        </w:tc>
        <w:tc>
          <w:tcPr>
            <w:tcW w:w="862" w:type="dxa"/>
          </w:tcPr>
          <w:p w:rsidR="00054218" w:rsidRPr="00F86E49" w:rsidRDefault="00455D36" w:rsidP="00B15620">
            <w:pPr>
              <w:spacing w:after="0" w:line="240" w:lineRule="auto"/>
              <w:rPr>
                <w:szCs w:val="22"/>
              </w:rPr>
            </w:pPr>
            <w:r>
              <w:rPr>
                <w:szCs w:val="22"/>
              </w:rPr>
              <w:t>73</w:t>
            </w:r>
          </w:p>
        </w:tc>
        <w:tc>
          <w:tcPr>
            <w:tcW w:w="863" w:type="dxa"/>
          </w:tcPr>
          <w:p w:rsidR="00054218" w:rsidRPr="00F86E49" w:rsidRDefault="00455D36" w:rsidP="00B15620">
            <w:pPr>
              <w:spacing w:after="0" w:line="240" w:lineRule="auto"/>
              <w:rPr>
                <w:szCs w:val="22"/>
              </w:rPr>
            </w:pPr>
            <w:r>
              <w:rPr>
                <w:szCs w:val="22"/>
              </w:rPr>
              <w:t>74</w:t>
            </w:r>
          </w:p>
        </w:tc>
      </w:tr>
      <w:tr w:rsidR="00054218" w:rsidRPr="00987750" w:rsidTr="009D713C">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91" w:type="dxa"/>
            <w:gridSpan w:val="2"/>
            <w:vMerge/>
            <w:shd w:val="clear" w:color="auto" w:fill="auto"/>
            <w:vAlign w:val="center"/>
          </w:tcPr>
          <w:p w:rsidR="00054218" w:rsidRPr="00F86E49" w:rsidRDefault="00054218" w:rsidP="00B15620">
            <w:pPr>
              <w:spacing w:after="0" w:line="240" w:lineRule="auto"/>
              <w:rPr>
                <w:szCs w:val="22"/>
              </w:rPr>
            </w:pPr>
          </w:p>
        </w:tc>
        <w:tc>
          <w:tcPr>
            <w:tcW w:w="5387"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katılan(DYK) öğrenci oranı</w:t>
            </w:r>
            <w:r>
              <w:rPr>
                <w:sz w:val="22"/>
                <w:szCs w:val="22"/>
              </w:rPr>
              <w:t xml:space="preserve"> (%)</w:t>
            </w:r>
          </w:p>
        </w:tc>
        <w:tc>
          <w:tcPr>
            <w:tcW w:w="1126" w:type="dxa"/>
            <w:shd w:val="clear" w:color="auto" w:fill="auto"/>
            <w:noWrap/>
            <w:vAlign w:val="center"/>
          </w:tcPr>
          <w:p w:rsidR="00054218" w:rsidRPr="00F86E49" w:rsidRDefault="00455D36" w:rsidP="00B15620">
            <w:pPr>
              <w:spacing w:after="0" w:line="240" w:lineRule="auto"/>
              <w:rPr>
                <w:szCs w:val="22"/>
              </w:rPr>
            </w:pPr>
            <w:r>
              <w:rPr>
                <w:szCs w:val="22"/>
              </w:rPr>
              <w:t>83.16</w:t>
            </w:r>
          </w:p>
        </w:tc>
        <w:tc>
          <w:tcPr>
            <w:tcW w:w="858" w:type="dxa"/>
            <w:shd w:val="clear" w:color="auto" w:fill="auto"/>
            <w:noWrap/>
            <w:vAlign w:val="center"/>
          </w:tcPr>
          <w:p w:rsidR="00054218" w:rsidRPr="00F86E49" w:rsidRDefault="00455D36" w:rsidP="00B15620">
            <w:pPr>
              <w:spacing w:after="0" w:line="240" w:lineRule="auto"/>
              <w:rPr>
                <w:szCs w:val="22"/>
              </w:rPr>
            </w:pPr>
            <w:r>
              <w:rPr>
                <w:szCs w:val="22"/>
              </w:rPr>
              <w:t>84</w:t>
            </w:r>
          </w:p>
        </w:tc>
        <w:tc>
          <w:tcPr>
            <w:tcW w:w="727" w:type="dxa"/>
          </w:tcPr>
          <w:p w:rsidR="00054218" w:rsidRPr="00F86E49" w:rsidRDefault="00455D36" w:rsidP="00B15620">
            <w:pPr>
              <w:spacing w:after="0" w:line="240" w:lineRule="auto"/>
              <w:rPr>
                <w:szCs w:val="22"/>
              </w:rPr>
            </w:pPr>
            <w:r>
              <w:rPr>
                <w:szCs w:val="22"/>
              </w:rPr>
              <w:t>85</w:t>
            </w:r>
          </w:p>
        </w:tc>
        <w:tc>
          <w:tcPr>
            <w:tcW w:w="826" w:type="dxa"/>
          </w:tcPr>
          <w:p w:rsidR="00054218" w:rsidRPr="00F86E49" w:rsidRDefault="00455D36" w:rsidP="00B15620">
            <w:pPr>
              <w:spacing w:after="0" w:line="240" w:lineRule="auto"/>
              <w:rPr>
                <w:szCs w:val="22"/>
              </w:rPr>
            </w:pPr>
            <w:r>
              <w:rPr>
                <w:szCs w:val="22"/>
              </w:rPr>
              <w:t>86</w:t>
            </w:r>
          </w:p>
        </w:tc>
        <w:tc>
          <w:tcPr>
            <w:tcW w:w="862" w:type="dxa"/>
          </w:tcPr>
          <w:p w:rsidR="00054218" w:rsidRPr="00F86E49" w:rsidRDefault="00455D36" w:rsidP="00B15620">
            <w:pPr>
              <w:spacing w:after="0" w:line="240" w:lineRule="auto"/>
              <w:rPr>
                <w:szCs w:val="22"/>
              </w:rPr>
            </w:pPr>
            <w:r>
              <w:rPr>
                <w:szCs w:val="22"/>
              </w:rPr>
              <w:t>87</w:t>
            </w:r>
          </w:p>
        </w:tc>
        <w:tc>
          <w:tcPr>
            <w:tcW w:w="863" w:type="dxa"/>
          </w:tcPr>
          <w:p w:rsidR="00054218" w:rsidRPr="00F86E49" w:rsidRDefault="00455D36" w:rsidP="00B15620">
            <w:pPr>
              <w:spacing w:after="0" w:line="240" w:lineRule="auto"/>
              <w:rPr>
                <w:szCs w:val="22"/>
              </w:rPr>
            </w:pPr>
            <w:r>
              <w:rPr>
                <w:szCs w:val="22"/>
              </w:rPr>
              <w:t>90</w:t>
            </w:r>
          </w:p>
        </w:tc>
      </w:tr>
      <w:tr w:rsidR="0012172F" w:rsidRPr="00987750" w:rsidTr="00D11EC5">
        <w:trPr>
          <w:gridAfter w:val="1"/>
          <w:wAfter w:w="16"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3"/>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455D36" w:rsidP="00B15620">
            <w:pPr>
              <w:spacing w:after="0" w:line="240" w:lineRule="auto"/>
              <w:rPr>
                <w:szCs w:val="22"/>
              </w:rPr>
            </w:pPr>
            <w:r>
              <w:rPr>
                <w:szCs w:val="22"/>
              </w:rPr>
              <w:t>63.59</w:t>
            </w:r>
          </w:p>
        </w:tc>
        <w:tc>
          <w:tcPr>
            <w:tcW w:w="858" w:type="dxa"/>
            <w:shd w:val="clear" w:color="auto" w:fill="auto"/>
            <w:noWrap/>
            <w:vAlign w:val="center"/>
          </w:tcPr>
          <w:p w:rsidR="0012172F" w:rsidRPr="00F86E49" w:rsidRDefault="00455D36" w:rsidP="00B15620">
            <w:pPr>
              <w:spacing w:after="0" w:line="240" w:lineRule="auto"/>
              <w:rPr>
                <w:szCs w:val="22"/>
              </w:rPr>
            </w:pPr>
            <w:r>
              <w:rPr>
                <w:szCs w:val="22"/>
              </w:rPr>
              <w:t>70</w:t>
            </w:r>
          </w:p>
        </w:tc>
        <w:tc>
          <w:tcPr>
            <w:tcW w:w="727" w:type="dxa"/>
          </w:tcPr>
          <w:p w:rsidR="0012172F" w:rsidRPr="00F86E49" w:rsidRDefault="00455D36" w:rsidP="00B15620">
            <w:pPr>
              <w:spacing w:after="0" w:line="240" w:lineRule="auto"/>
              <w:rPr>
                <w:szCs w:val="22"/>
              </w:rPr>
            </w:pPr>
            <w:r>
              <w:rPr>
                <w:szCs w:val="22"/>
              </w:rPr>
              <w:t>72</w:t>
            </w:r>
          </w:p>
        </w:tc>
        <w:tc>
          <w:tcPr>
            <w:tcW w:w="826" w:type="dxa"/>
          </w:tcPr>
          <w:p w:rsidR="0012172F" w:rsidRPr="00F86E49" w:rsidRDefault="00455D36" w:rsidP="00B15620">
            <w:pPr>
              <w:spacing w:after="0" w:line="240" w:lineRule="auto"/>
              <w:rPr>
                <w:szCs w:val="22"/>
              </w:rPr>
            </w:pPr>
            <w:r>
              <w:rPr>
                <w:szCs w:val="22"/>
              </w:rPr>
              <w:t>74</w:t>
            </w:r>
          </w:p>
        </w:tc>
        <w:tc>
          <w:tcPr>
            <w:tcW w:w="862" w:type="dxa"/>
          </w:tcPr>
          <w:p w:rsidR="0012172F" w:rsidRPr="00F86E49" w:rsidRDefault="00455D36" w:rsidP="00B15620">
            <w:pPr>
              <w:spacing w:after="0" w:line="240" w:lineRule="auto"/>
              <w:rPr>
                <w:szCs w:val="22"/>
              </w:rPr>
            </w:pPr>
            <w:r>
              <w:rPr>
                <w:szCs w:val="22"/>
              </w:rPr>
              <w:t>75</w:t>
            </w:r>
          </w:p>
        </w:tc>
        <w:tc>
          <w:tcPr>
            <w:tcW w:w="863" w:type="dxa"/>
          </w:tcPr>
          <w:p w:rsidR="0012172F" w:rsidRPr="00F86E49" w:rsidRDefault="00455D36" w:rsidP="00B15620">
            <w:pPr>
              <w:spacing w:after="0" w:line="240" w:lineRule="auto"/>
              <w:rPr>
                <w:szCs w:val="22"/>
              </w:rPr>
            </w:pPr>
            <w:r>
              <w:rPr>
                <w:szCs w:val="22"/>
              </w:rPr>
              <w:t>77</w:t>
            </w:r>
          </w:p>
        </w:tc>
      </w:tr>
      <w:tr w:rsidR="00054218" w:rsidRPr="00987750" w:rsidTr="0076722A">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gridSpan w:val="2"/>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455D36" w:rsidP="00B15620">
            <w:pPr>
              <w:spacing w:after="0" w:line="240" w:lineRule="auto"/>
              <w:rPr>
                <w:szCs w:val="22"/>
              </w:rPr>
            </w:pPr>
            <w:r>
              <w:rPr>
                <w:szCs w:val="22"/>
              </w:rPr>
              <w:t>0</w:t>
            </w:r>
          </w:p>
        </w:tc>
        <w:tc>
          <w:tcPr>
            <w:tcW w:w="858" w:type="dxa"/>
            <w:shd w:val="clear" w:color="auto" w:fill="auto"/>
            <w:vAlign w:val="center"/>
          </w:tcPr>
          <w:p w:rsidR="00054218" w:rsidRPr="00F86E49" w:rsidRDefault="00455D36" w:rsidP="00B15620">
            <w:pPr>
              <w:spacing w:after="0" w:line="240" w:lineRule="auto"/>
              <w:rPr>
                <w:szCs w:val="22"/>
              </w:rPr>
            </w:pPr>
            <w:r>
              <w:rPr>
                <w:szCs w:val="22"/>
              </w:rPr>
              <w:t>1</w:t>
            </w:r>
          </w:p>
        </w:tc>
        <w:tc>
          <w:tcPr>
            <w:tcW w:w="727" w:type="dxa"/>
            <w:shd w:val="clear" w:color="auto" w:fill="auto"/>
            <w:vAlign w:val="center"/>
          </w:tcPr>
          <w:p w:rsidR="00054218" w:rsidRPr="00F86E49" w:rsidRDefault="00455D36" w:rsidP="00B15620">
            <w:pPr>
              <w:spacing w:after="0" w:line="240" w:lineRule="auto"/>
              <w:rPr>
                <w:szCs w:val="22"/>
              </w:rPr>
            </w:pPr>
            <w:r>
              <w:rPr>
                <w:szCs w:val="22"/>
              </w:rPr>
              <w:t>2</w:t>
            </w:r>
          </w:p>
        </w:tc>
        <w:tc>
          <w:tcPr>
            <w:tcW w:w="826" w:type="dxa"/>
            <w:shd w:val="clear" w:color="auto" w:fill="auto"/>
            <w:vAlign w:val="center"/>
          </w:tcPr>
          <w:p w:rsidR="00054218" w:rsidRPr="00F86E49" w:rsidRDefault="00455D36" w:rsidP="00B15620">
            <w:pPr>
              <w:spacing w:after="0" w:line="240" w:lineRule="auto"/>
              <w:rPr>
                <w:szCs w:val="22"/>
              </w:rPr>
            </w:pPr>
            <w:r>
              <w:rPr>
                <w:szCs w:val="22"/>
              </w:rPr>
              <w:t>3</w:t>
            </w:r>
          </w:p>
        </w:tc>
        <w:tc>
          <w:tcPr>
            <w:tcW w:w="862" w:type="dxa"/>
            <w:shd w:val="clear" w:color="auto" w:fill="auto"/>
            <w:vAlign w:val="center"/>
          </w:tcPr>
          <w:p w:rsidR="00054218" w:rsidRPr="00F86E49" w:rsidRDefault="00455D36" w:rsidP="00B15620">
            <w:pPr>
              <w:spacing w:after="0" w:line="240" w:lineRule="auto"/>
              <w:rPr>
                <w:szCs w:val="22"/>
              </w:rPr>
            </w:pPr>
            <w:r>
              <w:rPr>
                <w:szCs w:val="22"/>
              </w:rPr>
              <w:t>4</w:t>
            </w:r>
          </w:p>
        </w:tc>
        <w:tc>
          <w:tcPr>
            <w:tcW w:w="863" w:type="dxa"/>
            <w:shd w:val="clear" w:color="auto" w:fill="auto"/>
            <w:vAlign w:val="center"/>
          </w:tcPr>
          <w:p w:rsidR="00054218" w:rsidRPr="00F86E49" w:rsidRDefault="00455D36" w:rsidP="00B15620">
            <w:pPr>
              <w:spacing w:after="0" w:line="240" w:lineRule="auto"/>
              <w:rPr>
                <w:szCs w:val="22"/>
              </w:rPr>
            </w:pPr>
            <w:r>
              <w:rPr>
                <w:szCs w:val="22"/>
              </w:rPr>
              <w:t>5</w:t>
            </w:r>
          </w:p>
        </w:tc>
      </w:tr>
      <w:tr w:rsidR="00054218" w:rsidRPr="00987750" w:rsidTr="0076722A">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gridSpan w:val="2"/>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455D36" w:rsidP="00B15620">
            <w:pPr>
              <w:spacing w:after="0" w:line="240" w:lineRule="auto"/>
              <w:rPr>
                <w:szCs w:val="22"/>
              </w:rPr>
            </w:pPr>
            <w:r>
              <w:rPr>
                <w:szCs w:val="22"/>
              </w:rPr>
              <w:t>0</w:t>
            </w:r>
          </w:p>
        </w:tc>
        <w:tc>
          <w:tcPr>
            <w:tcW w:w="858" w:type="dxa"/>
            <w:shd w:val="clear" w:color="auto" w:fill="auto"/>
            <w:vAlign w:val="center"/>
          </w:tcPr>
          <w:p w:rsidR="00054218" w:rsidRPr="00F86E49" w:rsidRDefault="00455D36" w:rsidP="00B15620">
            <w:pPr>
              <w:spacing w:after="0" w:line="240" w:lineRule="auto"/>
              <w:rPr>
                <w:szCs w:val="22"/>
              </w:rPr>
            </w:pPr>
            <w:r>
              <w:rPr>
                <w:szCs w:val="22"/>
              </w:rPr>
              <w:t>73</w:t>
            </w:r>
          </w:p>
        </w:tc>
        <w:tc>
          <w:tcPr>
            <w:tcW w:w="727" w:type="dxa"/>
            <w:shd w:val="clear" w:color="auto" w:fill="auto"/>
            <w:vAlign w:val="center"/>
          </w:tcPr>
          <w:p w:rsidR="00054218" w:rsidRPr="00F86E49" w:rsidRDefault="00455D36" w:rsidP="00B15620">
            <w:pPr>
              <w:spacing w:after="0" w:line="240" w:lineRule="auto"/>
              <w:rPr>
                <w:szCs w:val="22"/>
              </w:rPr>
            </w:pPr>
            <w:r>
              <w:rPr>
                <w:szCs w:val="22"/>
              </w:rPr>
              <w:t>80</w:t>
            </w:r>
          </w:p>
        </w:tc>
        <w:tc>
          <w:tcPr>
            <w:tcW w:w="826" w:type="dxa"/>
            <w:shd w:val="clear" w:color="auto" w:fill="auto"/>
            <w:vAlign w:val="center"/>
          </w:tcPr>
          <w:p w:rsidR="00054218" w:rsidRPr="00F86E49" w:rsidRDefault="00455D36" w:rsidP="00B15620">
            <w:pPr>
              <w:spacing w:after="0" w:line="240" w:lineRule="auto"/>
              <w:rPr>
                <w:szCs w:val="22"/>
              </w:rPr>
            </w:pPr>
            <w:r>
              <w:rPr>
                <w:szCs w:val="22"/>
              </w:rPr>
              <w:t>90</w:t>
            </w:r>
          </w:p>
        </w:tc>
        <w:tc>
          <w:tcPr>
            <w:tcW w:w="862" w:type="dxa"/>
            <w:shd w:val="clear" w:color="auto" w:fill="auto"/>
            <w:vAlign w:val="center"/>
          </w:tcPr>
          <w:p w:rsidR="00054218" w:rsidRPr="00F86E49" w:rsidRDefault="00455D36" w:rsidP="00B15620">
            <w:pPr>
              <w:spacing w:after="0" w:line="240" w:lineRule="auto"/>
              <w:rPr>
                <w:szCs w:val="22"/>
              </w:rPr>
            </w:pPr>
            <w:r>
              <w:rPr>
                <w:szCs w:val="22"/>
              </w:rPr>
              <w:t>100</w:t>
            </w:r>
          </w:p>
        </w:tc>
        <w:tc>
          <w:tcPr>
            <w:tcW w:w="863" w:type="dxa"/>
            <w:shd w:val="clear" w:color="auto" w:fill="auto"/>
            <w:vAlign w:val="center"/>
          </w:tcPr>
          <w:p w:rsidR="00054218" w:rsidRPr="00F86E49" w:rsidRDefault="00455D36" w:rsidP="00B15620">
            <w:pPr>
              <w:spacing w:after="0" w:line="240" w:lineRule="auto"/>
              <w:rPr>
                <w:szCs w:val="22"/>
              </w:rPr>
            </w:pPr>
            <w:r>
              <w:rPr>
                <w:szCs w:val="22"/>
              </w:rPr>
              <w:t>110</w:t>
            </w:r>
          </w:p>
        </w:tc>
      </w:tr>
      <w:tr w:rsidR="00955C85" w:rsidRPr="00987750" w:rsidTr="00D11EC5">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3"/>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455D36" w:rsidP="00B15620">
            <w:pPr>
              <w:spacing w:after="0" w:line="240" w:lineRule="auto"/>
              <w:rPr>
                <w:szCs w:val="22"/>
              </w:rPr>
            </w:pPr>
            <w:r>
              <w:rPr>
                <w:szCs w:val="22"/>
              </w:rPr>
              <w:t>10</w:t>
            </w:r>
          </w:p>
        </w:tc>
        <w:tc>
          <w:tcPr>
            <w:tcW w:w="858" w:type="dxa"/>
            <w:shd w:val="clear" w:color="auto" w:fill="auto"/>
            <w:vAlign w:val="center"/>
          </w:tcPr>
          <w:p w:rsidR="00955C85" w:rsidRPr="00F86E49" w:rsidRDefault="00455D36" w:rsidP="00B15620">
            <w:pPr>
              <w:spacing w:after="0" w:line="240" w:lineRule="auto"/>
              <w:rPr>
                <w:szCs w:val="22"/>
              </w:rPr>
            </w:pPr>
            <w:r>
              <w:rPr>
                <w:szCs w:val="22"/>
              </w:rPr>
              <w:t>12</w:t>
            </w:r>
          </w:p>
        </w:tc>
        <w:tc>
          <w:tcPr>
            <w:tcW w:w="727" w:type="dxa"/>
            <w:shd w:val="clear" w:color="auto" w:fill="auto"/>
            <w:vAlign w:val="center"/>
          </w:tcPr>
          <w:p w:rsidR="00955C85" w:rsidRPr="00F86E49" w:rsidRDefault="00455D36" w:rsidP="00B15620">
            <w:pPr>
              <w:spacing w:after="0" w:line="240" w:lineRule="auto"/>
              <w:rPr>
                <w:szCs w:val="22"/>
              </w:rPr>
            </w:pPr>
            <w:r>
              <w:rPr>
                <w:szCs w:val="22"/>
              </w:rPr>
              <w:t>15</w:t>
            </w:r>
          </w:p>
        </w:tc>
        <w:tc>
          <w:tcPr>
            <w:tcW w:w="826" w:type="dxa"/>
            <w:shd w:val="clear" w:color="auto" w:fill="auto"/>
            <w:vAlign w:val="center"/>
          </w:tcPr>
          <w:p w:rsidR="00955C85" w:rsidRPr="00F86E49" w:rsidRDefault="00455D36" w:rsidP="00B15620">
            <w:pPr>
              <w:spacing w:after="0" w:line="240" w:lineRule="auto"/>
              <w:rPr>
                <w:szCs w:val="22"/>
              </w:rPr>
            </w:pPr>
            <w:r>
              <w:rPr>
                <w:szCs w:val="22"/>
              </w:rPr>
              <w:t>18</w:t>
            </w:r>
          </w:p>
        </w:tc>
        <w:tc>
          <w:tcPr>
            <w:tcW w:w="862" w:type="dxa"/>
            <w:shd w:val="clear" w:color="auto" w:fill="auto"/>
            <w:vAlign w:val="center"/>
          </w:tcPr>
          <w:p w:rsidR="00955C85" w:rsidRPr="00F86E49" w:rsidRDefault="00455D36" w:rsidP="00B15620">
            <w:pPr>
              <w:spacing w:after="0" w:line="240" w:lineRule="auto"/>
              <w:rPr>
                <w:szCs w:val="22"/>
              </w:rPr>
            </w:pPr>
            <w:r>
              <w:rPr>
                <w:szCs w:val="22"/>
              </w:rPr>
              <w:t>22</w:t>
            </w:r>
          </w:p>
        </w:tc>
        <w:tc>
          <w:tcPr>
            <w:tcW w:w="863" w:type="dxa"/>
            <w:shd w:val="clear" w:color="auto" w:fill="auto"/>
            <w:vAlign w:val="center"/>
          </w:tcPr>
          <w:p w:rsidR="00955C85" w:rsidRPr="00F86E49" w:rsidRDefault="00455D36" w:rsidP="00B15620">
            <w:pPr>
              <w:spacing w:after="0" w:line="240" w:lineRule="auto"/>
              <w:rPr>
                <w:szCs w:val="22"/>
              </w:rPr>
            </w:pPr>
            <w:r>
              <w:rPr>
                <w:szCs w:val="22"/>
              </w:rPr>
              <w:t>25</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54"/>
        <w:gridCol w:w="6278"/>
        <w:gridCol w:w="3070"/>
        <w:gridCol w:w="3081"/>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EE0065"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EE0065" w:rsidRPr="004636DD" w:rsidRDefault="00EE0065"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EE0065" w:rsidRPr="007C5709" w:rsidRDefault="00EE0065"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EE0065" w:rsidRPr="00A47F2F" w:rsidRDefault="00EE0065" w:rsidP="003C4DE6">
            <w:pPr>
              <w:spacing w:after="0" w:line="240" w:lineRule="auto"/>
              <w:jc w:val="both"/>
              <w:rPr>
                <w:color w:val="000000"/>
                <w:szCs w:val="24"/>
              </w:rPr>
            </w:pPr>
            <w:r>
              <w:rPr>
                <w:color w:val="000000"/>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EE0065" w:rsidRPr="004636DD" w:rsidRDefault="00EE0065"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EE0065" w:rsidRPr="007C5709" w:rsidRDefault="00EE0065"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EE0065" w:rsidRPr="00A47F2F" w:rsidRDefault="00EE0065" w:rsidP="003C4DE6">
            <w:pPr>
              <w:spacing w:after="0" w:line="240" w:lineRule="auto"/>
              <w:jc w:val="both"/>
              <w:rPr>
                <w:color w:val="000000"/>
                <w:szCs w:val="24"/>
              </w:rPr>
            </w:pPr>
            <w:r>
              <w:rPr>
                <w:color w:val="000000"/>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EE0065" w:rsidRPr="004636DD" w:rsidRDefault="00EE0065"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EE0065" w:rsidRPr="007C5709" w:rsidRDefault="00EE0065" w:rsidP="00D11EC5">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EE0065" w:rsidRDefault="00EE0065" w:rsidP="003C4DE6">
            <w:pPr>
              <w:spacing w:after="0" w:line="240" w:lineRule="auto"/>
              <w:jc w:val="both"/>
              <w:rPr>
                <w:color w:val="000000"/>
                <w:szCs w:val="24"/>
              </w:rPr>
            </w:pPr>
            <w:r>
              <w:rPr>
                <w:color w:val="00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EE0065" w:rsidRPr="004636DD" w:rsidRDefault="00EE0065"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EE0065" w:rsidRPr="007C5709" w:rsidRDefault="00EE0065" w:rsidP="00D11EC5">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EE0065" w:rsidRDefault="00EE0065" w:rsidP="003C4DE6">
            <w:pPr>
              <w:spacing w:after="0" w:line="240" w:lineRule="auto"/>
              <w:jc w:val="both"/>
              <w:rPr>
                <w:color w:val="000000"/>
                <w:szCs w:val="24"/>
              </w:rPr>
            </w:pPr>
            <w:r>
              <w:rPr>
                <w:color w:val="000000"/>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EE0065" w:rsidRPr="004636DD" w:rsidRDefault="00EE0065"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EE0065" w:rsidRPr="007C5709" w:rsidRDefault="00EE0065" w:rsidP="00D11EC5">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EE0065" w:rsidRPr="00A47F2F" w:rsidRDefault="00EE0065" w:rsidP="003C4DE6">
            <w:pPr>
              <w:spacing w:after="0" w:line="240" w:lineRule="auto"/>
              <w:jc w:val="both"/>
              <w:rPr>
                <w:color w:val="000000"/>
                <w:szCs w:val="24"/>
              </w:rPr>
            </w:pPr>
            <w:r>
              <w:rPr>
                <w:color w:val="000000"/>
                <w:szCs w:val="24"/>
              </w:rPr>
              <w:t>Tüm öğretmenler</w:t>
            </w:r>
          </w:p>
        </w:tc>
        <w:tc>
          <w:tcPr>
            <w:tcW w:w="1151" w:type="pct"/>
            <w:tcBorders>
              <w:top w:val="nil"/>
              <w:left w:val="nil"/>
              <w:bottom w:val="single" w:sz="4" w:space="0" w:color="auto"/>
              <w:right w:val="single" w:sz="8"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Dönem Sonu</w:t>
            </w:r>
          </w:p>
        </w:tc>
      </w:tr>
      <w:tr w:rsidR="00EE0065"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EE0065" w:rsidRPr="004636DD" w:rsidRDefault="00EE0065"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EE0065" w:rsidRPr="002A7026" w:rsidRDefault="00EE0065" w:rsidP="00D11EC5">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EE0065" w:rsidRDefault="00EE0065" w:rsidP="003C4DE6">
            <w:pPr>
              <w:spacing w:after="0" w:line="240" w:lineRule="auto"/>
              <w:jc w:val="both"/>
              <w:rPr>
                <w:color w:val="000000"/>
                <w:szCs w:val="24"/>
              </w:rPr>
            </w:pPr>
            <w:r>
              <w:rPr>
                <w:color w:val="000000"/>
                <w:szCs w:val="24"/>
              </w:rPr>
              <w:t>Rehberlik servisi</w:t>
            </w:r>
          </w:p>
        </w:tc>
        <w:tc>
          <w:tcPr>
            <w:tcW w:w="1151" w:type="pct"/>
            <w:tcBorders>
              <w:top w:val="nil"/>
              <w:left w:val="nil"/>
              <w:bottom w:val="single" w:sz="4" w:space="0" w:color="auto"/>
              <w:right w:val="single" w:sz="8"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0065" w:rsidRPr="004636DD" w:rsidRDefault="00EE0065"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AE566A" w:rsidRDefault="00EE0065" w:rsidP="00D11EC5">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Default="00EE0065" w:rsidP="003C4DE6">
            <w:pPr>
              <w:spacing w:after="0" w:line="240" w:lineRule="auto"/>
              <w:jc w:val="both"/>
              <w:rPr>
                <w:color w:val="000000"/>
                <w:szCs w:val="24"/>
              </w:rPr>
            </w:pPr>
            <w:r>
              <w:rPr>
                <w:color w:val="000000"/>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0065" w:rsidRPr="004636DD" w:rsidRDefault="00EE0065"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AE566A" w:rsidRDefault="00EE0065" w:rsidP="00D11EC5">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Default="00EE0065" w:rsidP="003C4DE6">
            <w:pPr>
              <w:spacing w:after="0" w:line="240" w:lineRule="auto"/>
              <w:jc w:val="both"/>
              <w:rPr>
                <w:color w:val="000000"/>
                <w:szCs w:val="24"/>
              </w:rPr>
            </w:pPr>
            <w:r>
              <w:rPr>
                <w:color w:val="000000"/>
                <w:szCs w:val="24"/>
              </w:rPr>
              <w:t>İngilizce Zümresi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0065" w:rsidRPr="004636DD" w:rsidRDefault="00EE0065"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2A7026" w:rsidRDefault="00EE0065" w:rsidP="00D11EC5">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Default="00EE0065" w:rsidP="008E58DB">
            <w:pPr>
              <w:spacing w:after="0" w:line="240" w:lineRule="auto"/>
              <w:jc w:val="both"/>
              <w:rPr>
                <w:color w:val="000000"/>
                <w:szCs w:val="24"/>
              </w:rPr>
            </w:pPr>
            <w:r>
              <w:rPr>
                <w:color w:val="000000"/>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Tüm Yıl</w:t>
            </w:r>
          </w:p>
        </w:tc>
      </w:tr>
      <w:tr w:rsidR="00EE0065"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0065" w:rsidRPr="004636DD" w:rsidRDefault="00EE0065"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2E1E7E" w:rsidRDefault="00EE0065" w:rsidP="00D11EC5">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Default="00EE0065" w:rsidP="008E58DB">
            <w:pPr>
              <w:spacing w:after="0" w:line="240" w:lineRule="auto"/>
              <w:jc w:val="both"/>
              <w:rPr>
                <w:color w:val="000000"/>
                <w:szCs w:val="24"/>
              </w:rPr>
            </w:pPr>
            <w:r>
              <w:rPr>
                <w:color w:val="000000"/>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E0065" w:rsidRPr="00A47F2F" w:rsidRDefault="00EE0065" w:rsidP="008E58DB">
            <w:pPr>
              <w:spacing w:after="0" w:line="240" w:lineRule="auto"/>
              <w:jc w:val="both"/>
              <w:rPr>
                <w:color w:val="000000"/>
                <w:szCs w:val="24"/>
              </w:rPr>
            </w:pPr>
            <w:r>
              <w:rPr>
                <w:color w:val="000000"/>
                <w:szCs w:val="24"/>
              </w:rPr>
              <w:t>I.Dönem Başı</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Stratejik Hedef 2.2:</w:t>
      </w:r>
      <w:r w:rsidRPr="00987750">
        <w:t xml:space="preserve">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D11EC5">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EE0065" w:rsidP="00B15620">
            <w:pPr>
              <w:spacing w:after="0" w:line="240" w:lineRule="auto"/>
              <w:jc w:val="center"/>
              <w:rPr>
                <w:szCs w:val="22"/>
              </w:rPr>
            </w:pPr>
            <w:r>
              <w:rPr>
                <w:szCs w:val="22"/>
              </w:rPr>
              <w:t>1</w:t>
            </w:r>
          </w:p>
        </w:tc>
        <w:tc>
          <w:tcPr>
            <w:tcW w:w="851" w:type="dxa"/>
            <w:shd w:val="clear" w:color="auto" w:fill="auto"/>
            <w:noWrap/>
            <w:vAlign w:val="center"/>
          </w:tcPr>
          <w:p w:rsidR="005F1F52" w:rsidRPr="004636DD" w:rsidRDefault="00EE0065" w:rsidP="00B15620">
            <w:pPr>
              <w:spacing w:after="0" w:line="240" w:lineRule="auto"/>
              <w:jc w:val="center"/>
              <w:rPr>
                <w:szCs w:val="22"/>
              </w:rPr>
            </w:pPr>
            <w:r>
              <w:rPr>
                <w:szCs w:val="22"/>
              </w:rPr>
              <w:t>3</w:t>
            </w:r>
          </w:p>
        </w:tc>
        <w:tc>
          <w:tcPr>
            <w:tcW w:w="793" w:type="dxa"/>
            <w:vAlign w:val="center"/>
          </w:tcPr>
          <w:p w:rsidR="005F1F52" w:rsidRPr="004636DD" w:rsidRDefault="00EE0065" w:rsidP="00B15620">
            <w:pPr>
              <w:spacing w:after="0" w:line="240" w:lineRule="auto"/>
              <w:jc w:val="center"/>
              <w:rPr>
                <w:szCs w:val="22"/>
              </w:rPr>
            </w:pPr>
            <w:r>
              <w:rPr>
                <w:szCs w:val="22"/>
              </w:rPr>
              <w:t>4</w:t>
            </w:r>
          </w:p>
        </w:tc>
        <w:tc>
          <w:tcPr>
            <w:tcW w:w="766" w:type="dxa"/>
            <w:vAlign w:val="center"/>
          </w:tcPr>
          <w:p w:rsidR="005F1F52" w:rsidRPr="004636DD" w:rsidRDefault="00EE0065" w:rsidP="00B15620">
            <w:pPr>
              <w:spacing w:after="0" w:line="240" w:lineRule="auto"/>
              <w:jc w:val="center"/>
              <w:rPr>
                <w:szCs w:val="22"/>
              </w:rPr>
            </w:pPr>
            <w:r>
              <w:rPr>
                <w:szCs w:val="22"/>
              </w:rPr>
              <w:t>5</w:t>
            </w:r>
          </w:p>
        </w:tc>
        <w:tc>
          <w:tcPr>
            <w:tcW w:w="709" w:type="dxa"/>
            <w:vAlign w:val="center"/>
          </w:tcPr>
          <w:p w:rsidR="005F1F52" w:rsidRPr="004636DD" w:rsidRDefault="00EE0065" w:rsidP="00B15620">
            <w:pPr>
              <w:spacing w:after="0" w:line="240" w:lineRule="auto"/>
              <w:jc w:val="center"/>
              <w:rPr>
                <w:szCs w:val="22"/>
              </w:rPr>
            </w:pPr>
            <w:r>
              <w:rPr>
                <w:szCs w:val="22"/>
              </w:rPr>
              <w:t>6</w:t>
            </w:r>
          </w:p>
        </w:tc>
        <w:tc>
          <w:tcPr>
            <w:tcW w:w="709" w:type="dxa"/>
            <w:vAlign w:val="center"/>
          </w:tcPr>
          <w:p w:rsidR="005F1F52" w:rsidRPr="004636DD" w:rsidRDefault="00EE0065" w:rsidP="00B15620">
            <w:pPr>
              <w:spacing w:after="0" w:line="240" w:lineRule="auto"/>
              <w:jc w:val="center"/>
              <w:rPr>
                <w:szCs w:val="22"/>
              </w:rPr>
            </w:pPr>
            <w:r>
              <w:rPr>
                <w:szCs w:val="22"/>
              </w:rPr>
              <w:t>7</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EE0065" w:rsidP="00B15620">
            <w:pPr>
              <w:spacing w:after="0" w:line="240" w:lineRule="auto"/>
              <w:jc w:val="center"/>
              <w:rPr>
                <w:szCs w:val="22"/>
              </w:rPr>
            </w:pPr>
            <w:r>
              <w:rPr>
                <w:szCs w:val="22"/>
              </w:rPr>
              <w:t>88</w:t>
            </w:r>
          </w:p>
        </w:tc>
        <w:tc>
          <w:tcPr>
            <w:tcW w:w="851" w:type="dxa"/>
            <w:shd w:val="clear" w:color="auto" w:fill="auto"/>
            <w:noWrap/>
            <w:vAlign w:val="center"/>
          </w:tcPr>
          <w:p w:rsidR="004636DD" w:rsidRPr="004636DD" w:rsidRDefault="00EE0065" w:rsidP="00B15620">
            <w:pPr>
              <w:spacing w:after="0" w:line="240" w:lineRule="auto"/>
              <w:jc w:val="center"/>
              <w:rPr>
                <w:szCs w:val="22"/>
              </w:rPr>
            </w:pPr>
            <w:r>
              <w:rPr>
                <w:szCs w:val="22"/>
              </w:rPr>
              <w:t>100</w:t>
            </w:r>
          </w:p>
        </w:tc>
        <w:tc>
          <w:tcPr>
            <w:tcW w:w="793" w:type="dxa"/>
            <w:vAlign w:val="center"/>
          </w:tcPr>
          <w:p w:rsidR="004636DD" w:rsidRPr="004636DD" w:rsidRDefault="00EE0065" w:rsidP="00B15620">
            <w:pPr>
              <w:spacing w:after="0" w:line="240" w:lineRule="auto"/>
              <w:jc w:val="center"/>
              <w:rPr>
                <w:szCs w:val="22"/>
              </w:rPr>
            </w:pPr>
            <w:r>
              <w:rPr>
                <w:szCs w:val="22"/>
              </w:rPr>
              <w:t>112</w:t>
            </w:r>
          </w:p>
        </w:tc>
        <w:tc>
          <w:tcPr>
            <w:tcW w:w="766" w:type="dxa"/>
            <w:vAlign w:val="center"/>
          </w:tcPr>
          <w:p w:rsidR="004636DD" w:rsidRPr="004636DD" w:rsidRDefault="00EE0065" w:rsidP="00B15620">
            <w:pPr>
              <w:spacing w:after="0" w:line="240" w:lineRule="auto"/>
              <w:jc w:val="center"/>
              <w:rPr>
                <w:szCs w:val="22"/>
              </w:rPr>
            </w:pPr>
            <w:r>
              <w:rPr>
                <w:szCs w:val="22"/>
              </w:rPr>
              <w:t>120</w:t>
            </w:r>
          </w:p>
        </w:tc>
        <w:tc>
          <w:tcPr>
            <w:tcW w:w="709" w:type="dxa"/>
            <w:vAlign w:val="center"/>
          </w:tcPr>
          <w:p w:rsidR="004636DD" w:rsidRPr="004636DD" w:rsidRDefault="00EE0065" w:rsidP="00B15620">
            <w:pPr>
              <w:spacing w:after="0" w:line="240" w:lineRule="auto"/>
              <w:jc w:val="center"/>
              <w:rPr>
                <w:szCs w:val="22"/>
              </w:rPr>
            </w:pPr>
            <w:r>
              <w:rPr>
                <w:szCs w:val="22"/>
              </w:rPr>
              <w:t>130</w:t>
            </w:r>
          </w:p>
        </w:tc>
        <w:tc>
          <w:tcPr>
            <w:tcW w:w="709" w:type="dxa"/>
            <w:vAlign w:val="center"/>
          </w:tcPr>
          <w:p w:rsidR="004636DD" w:rsidRPr="004636DD" w:rsidRDefault="00EE0065" w:rsidP="00B15620">
            <w:pPr>
              <w:spacing w:after="0" w:line="240" w:lineRule="auto"/>
              <w:jc w:val="center"/>
              <w:rPr>
                <w:szCs w:val="22"/>
              </w:rPr>
            </w:pPr>
            <w:r>
              <w:rPr>
                <w:szCs w:val="22"/>
              </w:rPr>
              <w:t>150</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EE0065" w:rsidP="00B15620">
            <w:pPr>
              <w:spacing w:after="0" w:line="240" w:lineRule="auto"/>
              <w:jc w:val="center"/>
              <w:rPr>
                <w:szCs w:val="22"/>
              </w:rPr>
            </w:pPr>
            <w:r>
              <w:rPr>
                <w:szCs w:val="22"/>
              </w:rPr>
              <w:t>25</w:t>
            </w:r>
          </w:p>
        </w:tc>
        <w:tc>
          <w:tcPr>
            <w:tcW w:w="851" w:type="dxa"/>
            <w:shd w:val="clear" w:color="auto" w:fill="auto"/>
            <w:noWrap/>
            <w:vAlign w:val="center"/>
          </w:tcPr>
          <w:p w:rsidR="000D6303" w:rsidRPr="004636DD" w:rsidRDefault="00EE0065" w:rsidP="00B15620">
            <w:pPr>
              <w:spacing w:after="0" w:line="240" w:lineRule="auto"/>
              <w:jc w:val="center"/>
              <w:rPr>
                <w:szCs w:val="22"/>
              </w:rPr>
            </w:pPr>
            <w:r>
              <w:rPr>
                <w:szCs w:val="22"/>
              </w:rPr>
              <w:t>28</w:t>
            </w:r>
          </w:p>
        </w:tc>
        <w:tc>
          <w:tcPr>
            <w:tcW w:w="793" w:type="dxa"/>
            <w:vAlign w:val="center"/>
          </w:tcPr>
          <w:p w:rsidR="000D6303" w:rsidRPr="004636DD" w:rsidRDefault="00EE0065" w:rsidP="00B15620">
            <w:pPr>
              <w:spacing w:after="0" w:line="240" w:lineRule="auto"/>
              <w:jc w:val="center"/>
              <w:rPr>
                <w:szCs w:val="22"/>
              </w:rPr>
            </w:pPr>
            <w:r>
              <w:rPr>
                <w:szCs w:val="22"/>
              </w:rPr>
              <w:t>35</w:t>
            </w:r>
          </w:p>
        </w:tc>
        <w:tc>
          <w:tcPr>
            <w:tcW w:w="766" w:type="dxa"/>
            <w:vAlign w:val="center"/>
          </w:tcPr>
          <w:p w:rsidR="000D6303" w:rsidRPr="004636DD" w:rsidRDefault="00EE0065" w:rsidP="00B15620">
            <w:pPr>
              <w:spacing w:after="0" w:line="240" w:lineRule="auto"/>
              <w:jc w:val="center"/>
              <w:rPr>
                <w:szCs w:val="22"/>
              </w:rPr>
            </w:pPr>
            <w:r>
              <w:rPr>
                <w:szCs w:val="22"/>
              </w:rPr>
              <w:t>40</w:t>
            </w:r>
          </w:p>
        </w:tc>
        <w:tc>
          <w:tcPr>
            <w:tcW w:w="709" w:type="dxa"/>
            <w:vAlign w:val="center"/>
          </w:tcPr>
          <w:p w:rsidR="000D6303" w:rsidRPr="004636DD" w:rsidRDefault="00EE0065" w:rsidP="00B15620">
            <w:pPr>
              <w:spacing w:after="0" w:line="240" w:lineRule="auto"/>
              <w:jc w:val="center"/>
              <w:rPr>
                <w:szCs w:val="22"/>
              </w:rPr>
            </w:pPr>
            <w:r>
              <w:rPr>
                <w:szCs w:val="22"/>
              </w:rPr>
              <w:t>45</w:t>
            </w:r>
          </w:p>
        </w:tc>
        <w:tc>
          <w:tcPr>
            <w:tcW w:w="709" w:type="dxa"/>
            <w:vAlign w:val="center"/>
          </w:tcPr>
          <w:p w:rsidR="000D6303" w:rsidRPr="004636DD" w:rsidRDefault="00EE0065" w:rsidP="00B15620">
            <w:pPr>
              <w:spacing w:after="0" w:line="240" w:lineRule="auto"/>
              <w:jc w:val="center"/>
              <w:rPr>
                <w:szCs w:val="22"/>
              </w:rPr>
            </w:pPr>
            <w:r>
              <w:rPr>
                <w:szCs w:val="22"/>
              </w:rPr>
              <w:t>50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EE0065" w:rsidP="00B15620">
            <w:pPr>
              <w:spacing w:after="0" w:line="240" w:lineRule="auto"/>
              <w:jc w:val="center"/>
              <w:rPr>
                <w:szCs w:val="22"/>
              </w:rPr>
            </w:pPr>
            <w:r>
              <w:rPr>
                <w:szCs w:val="22"/>
              </w:rPr>
              <w:t>2</w:t>
            </w:r>
          </w:p>
        </w:tc>
        <w:tc>
          <w:tcPr>
            <w:tcW w:w="851" w:type="dxa"/>
            <w:shd w:val="clear" w:color="auto" w:fill="auto"/>
            <w:noWrap/>
            <w:vAlign w:val="center"/>
          </w:tcPr>
          <w:p w:rsidR="004636DD" w:rsidRPr="004636DD" w:rsidRDefault="00EE0065" w:rsidP="00B15620">
            <w:pPr>
              <w:spacing w:after="0" w:line="240" w:lineRule="auto"/>
              <w:jc w:val="center"/>
              <w:rPr>
                <w:szCs w:val="22"/>
              </w:rPr>
            </w:pPr>
            <w:r>
              <w:rPr>
                <w:szCs w:val="22"/>
              </w:rPr>
              <w:t>3</w:t>
            </w:r>
          </w:p>
        </w:tc>
        <w:tc>
          <w:tcPr>
            <w:tcW w:w="793" w:type="dxa"/>
            <w:vAlign w:val="center"/>
          </w:tcPr>
          <w:p w:rsidR="004636DD" w:rsidRPr="004636DD" w:rsidRDefault="00EE0065" w:rsidP="00B15620">
            <w:pPr>
              <w:spacing w:after="0" w:line="240" w:lineRule="auto"/>
              <w:jc w:val="center"/>
              <w:rPr>
                <w:szCs w:val="22"/>
              </w:rPr>
            </w:pPr>
            <w:r>
              <w:rPr>
                <w:szCs w:val="22"/>
              </w:rPr>
              <w:t>4</w:t>
            </w:r>
          </w:p>
        </w:tc>
        <w:tc>
          <w:tcPr>
            <w:tcW w:w="766" w:type="dxa"/>
            <w:vAlign w:val="center"/>
          </w:tcPr>
          <w:p w:rsidR="004636DD" w:rsidRPr="004636DD" w:rsidRDefault="00EE0065" w:rsidP="00B15620">
            <w:pPr>
              <w:spacing w:after="0" w:line="240" w:lineRule="auto"/>
              <w:jc w:val="center"/>
              <w:rPr>
                <w:szCs w:val="22"/>
              </w:rPr>
            </w:pPr>
            <w:r>
              <w:rPr>
                <w:szCs w:val="22"/>
              </w:rPr>
              <w:t>5</w:t>
            </w:r>
          </w:p>
        </w:tc>
        <w:tc>
          <w:tcPr>
            <w:tcW w:w="709" w:type="dxa"/>
            <w:vAlign w:val="center"/>
          </w:tcPr>
          <w:p w:rsidR="004636DD" w:rsidRPr="004636DD" w:rsidRDefault="00EE0065" w:rsidP="00B15620">
            <w:pPr>
              <w:spacing w:after="0" w:line="240" w:lineRule="auto"/>
              <w:jc w:val="center"/>
              <w:rPr>
                <w:szCs w:val="22"/>
              </w:rPr>
            </w:pPr>
            <w:r>
              <w:rPr>
                <w:szCs w:val="22"/>
              </w:rPr>
              <w:t>6</w:t>
            </w:r>
          </w:p>
        </w:tc>
        <w:tc>
          <w:tcPr>
            <w:tcW w:w="709" w:type="dxa"/>
            <w:vAlign w:val="center"/>
          </w:tcPr>
          <w:p w:rsidR="004636DD" w:rsidRPr="004636DD" w:rsidRDefault="00EE0065" w:rsidP="00B15620">
            <w:pPr>
              <w:spacing w:after="0" w:line="240" w:lineRule="auto"/>
              <w:jc w:val="center"/>
              <w:rPr>
                <w:szCs w:val="22"/>
              </w:rPr>
            </w:pPr>
            <w:r>
              <w:rPr>
                <w:szCs w:val="22"/>
              </w:rPr>
              <w:t>7</w:t>
            </w: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sz w:val="22"/>
                <w:szCs w:val="22"/>
              </w:rPr>
              <w:t>Sınıf Veli-Okul Aile Birliği, toplantı sayısı</w:t>
            </w:r>
          </w:p>
        </w:tc>
        <w:tc>
          <w:tcPr>
            <w:tcW w:w="1134" w:type="dxa"/>
            <w:shd w:val="clear" w:color="auto" w:fill="auto"/>
            <w:noWrap/>
            <w:vAlign w:val="center"/>
          </w:tcPr>
          <w:p w:rsidR="004636DD" w:rsidRPr="004636DD" w:rsidRDefault="00EE0065" w:rsidP="00B15620">
            <w:pPr>
              <w:spacing w:after="0" w:line="240" w:lineRule="auto"/>
              <w:jc w:val="center"/>
              <w:rPr>
                <w:szCs w:val="22"/>
              </w:rPr>
            </w:pPr>
            <w:r>
              <w:rPr>
                <w:szCs w:val="22"/>
              </w:rPr>
              <w:t>3</w:t>
            </w:r>
          </w:p>
        </w:tc>
        <w:tc>
          <w:tcPr>
            <w:tcW w:w="851" w:type="dxa"/>
            <w:shd w:val="clear" w:color="auto" w:fill="auto"/>
            <w:noWrap/>
            <w:vAlign w:val="center"/>
          </w:tcPr>
          <w:p w:rsidR="004636DD" w:rsidRPr="004636DD" w:rsidRDefault="00EE0065" w:rsidP="00B15620">
            <w:pPr>
              <w:spacing w:after="0" w:line="240" w:lineRule="auto"/>
              <w:jc w:val="center"/>
              <w:rPr>
                <w:szCs w:val="22"/>
              </w:rPr>
            </w:pPr>
            <w:r>
              <w:rPr>
                <w:szCs w:val="22"/>
              </w:rPr>
              <w:t>3</w:t>
            </w:r>
          </w:p>
        </w:tc>
        <w:tc>
          <w:tcPr>
            <w:tcW w:w="793" w:type="dxa"/>
            <w:vAlign w:val="center"/>
          </w:tcPr>
          <w:p w:rsidR="004636DD" w:rsidRPr="004636DD" w:rsidRDefault="00EE0065" w:rsidP="00B15620">
            <w:pPr>
              <w:spacing w:after="0" w:line="240" w:lineRule="auto"/>
              <w:jc w:val="center"/>
              <w:rPr>
                <w:szCs w:val="22"/>
              </w:rPr>
            </w:pPr>
            <w:r>
              <w:rPr>
                <w:szCs w:val="22"/>
              </w:rPr>
              <w:t>4</w:t>
            </w:r>
          </w:p>
        </w:tc>
        <w:tc>
          <w:tcPr>
            <w:tcW w:w="766" w:type="dxa"/>
            <w:vAlign w:val="center"/>
          </w:tcPr>
          <w:p w:rsidR="004636DD" w:rsidRPr="004636DD" w:rsidRDefault="00EE0065" w:rsidP="00B15620">
            <w:pPr>
              <w:spacing w:after="0" w:line="240" w:lineRule="auto"/>
              <w:jc w:val="center"/>
              <w:rPr>
                <w:szCs w:val="22"/>
              </w:rPr>
            </w:pPr>
            <w:r>
              <w:rPr>
                <w:szCs w:val="22"/>
              </w:rPr>
              <w:t>4</w:t>
            </w:r>
          </w:p>
        </w:tc>
        <w:tc>
          <w:tcPr>
            <w:tcW w:w="709" w:type="dxa"/>
            <w:vAlign w:val="center"/>
          </w:tcPr>
          <w:p w:rsidR="004636DD" w:rsidRPr="004636DD" w:rsidRDefault="00EE0065" w:rsidP="00B15620">
            <w:pPr>
              <w:spacing w:after="0" w:line="240" w:lineRule="auto"/>
              <w:jc w:val="center"/>
              <w:rPr>
                <w:szCs w:val="22"/>
              </w:rPr>
            </w:pPr>
            <w:r>
              <w:rPr>
                <w:szCs w:val="22"/>
              </w:rPr>
              <w:t>5</w:t>
            </w:r>
          </w:p>
        </w:tc>
        <w:tc>
          <w:tcPr>
            <w:tcW w:w="709" w:type="dxa"/>
            <w:vAlign w:val="center"/>
          </w:tcPr>
          <w:p w:rsidR="004636DD" w:rsidRPr="004636DD" w:rsidRDefault="00EE0065" w:rsidP="00B15620">
            <w:pPr>
              <w:spacing w:after="0" w:line="240" w:lineRule="auto"/>
              <w:jc w:val="center"/>
              <w:rPr>
                <w:szCs w:val="22"/>
              </w:rPr>
            </w:pPr>
            <w:r>
              <w:rPr>
                <w:szCs w:val="22"/>
              </w:rPr>
              <w:t>5</w:t>
            </w: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EE0065" w:rsidP="00B15620">
            <w:pPr>
              <w:spacing w:after="0" w:line="240" w:lineRule="auto"/>
              <w:jc w:val="center"/>
              <w:rPr>
                <w:szCs w:val="22"/>
              </w:rPr>
            </w:pPr>
            <w:r>
              <w:rPr>
                <w:szCs w:val="22"/>
              </w:rPr>
              <w:t>21.81</w:t>
            </w:r>
          </w:p>
        </w:tc>
        <w:tc>
          <w:tcPr>
            <w:tcW w:w="851" w:type="dxa"/>
            <w:shd w:val="clear" w:color="auto" w:fill="auto"/>
            <w:noWrap/>
            <w:vAlign w:val="center"/>
          </w:tcPr>
          <w:p w:rsidR="004636DD" w:rsidRPr="004636DD" w:rsidRDefault="00EE0065" w:rsidP="00B15620">
            <w:pPr>
              <w:spacing w:after="0" w:line="240" w:lineRule="auto"/>
              <w:jc w:val="center"/>
              <w:rPr>
                <w:szCs w:val="22"/>
              </w:rPr>
            </w:pPr>
            <w:r>
              <w:rPr>
                <w:szCs w:val="22"/>
              </w:rPr>
              <w:t>30</w:t>
            </w:r>
          </w:p>
        </w:tc>
        <w:tc>
          <w:tcPr>
            <w:tcW w:w="793" w:type="dxa"/>
            <w:vAlign w:val="center"/>
          </w:tcPr>
          <w:p w:rsidR="004636DD" w:rsidRPr="004636DD" w:rsidRDefault="00EE0065" w:rsidP="00B15620">
            <w:pPr>
              <w:spacing w:after="0" w:line="240" w:lineRule="auto"/>
              <w:jc w:val="center"/>
              <w:rPr>
                <w:szCs w:val="22"/>
              </w:rPr>
            </w:pPr>
            <w:r>
              <w:rPr>
                <w:szCs w:val="22"/>
              </w:rPr>
              <w:t>40</w:t>
            </w:r>
          </w:p>
        </w:tc>
        <w:tc>
          <w:tcPr>
            <w:tcW w:w="766" w:type="dxa"/>
            <w:vAlign w:val="center"/>
          </w:tcPr>
          <w:p w:rsidR="004636DD" w:rsidRPr="004636DD" w:rsidRDefault="00EE0065" w:rsidP="00B15620">
            <w:pPr>
              <w:spacing w:after="0" w:line="240" w:lineRule="auto"/>
              <w:jc w:val="center"/>
              <w:rPr>
                <w:szCs w:val="22"/>
              </w:rPr>
            </w:pPr>
            <w:r>
              <w:rPr>
                <w:szCs w:val="22"/>
              </w:rPr>
              <w:t>50</w:t>
            </w:r>
          </w:p>
        </w:tc>
        <w:tc>
          <w:tcPr>
            <w:tcW w:w="709" w:type="dxa"/>
            <w:vAlign w:val="center"/>
          </w:tcPr>
          <w:p w:rsidR="004636DD" w:rsidRPr="004636DD" w:rsidRDefault="00EE0065" w:rsidP="00B15620">
            <w:pPr>
              <w:spacing w:after="0" w:line="240" w:lineRule="auto"/>
              <w:jc w:val="center"/>
              <w:rPr>
                <w:szCs w:val="22"/>
              </w:rPr>
            </w:pPr>
            <w:r>
              <w:rPr>
                <w:szCs w:val="22"/>
              </w:rPr>
              <w:t>60</w:t>
            </w:r>
          </w:p>
        </w:tc>
        <w:tc>
          <w:tcPr>
            <w:tcW w:w="709" w:type="dxa"/>
            <w:vAlign w:val="center"/>
          </w:tcPr>
          <w:p w:rsidR="004636DD" w:rsidRPr="004636DD" w:rsidRDefault="00EE0065" w:rsidP="00B15620">
            <w:pPr>
              <w:spacing w:after="0" w:line="240" w:lineRule="auto"/>
              <w:jc w:val="center"/>
              <w:rPr>
                <w:szCs w:val="22"/>
              </w:rPr>
            </w:pPr>
            <w:r>
              <w:rPr>
                <w:szCs w:val="22"/>
              </w:rPr>
              <w:t>70</w:t>
            </w: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E0065" w:rsidP="00B15620">
            <w:pPr>
              <w:spacing w:after="0" w:line="240" w:lineRule="auto"/>
              <w:jc w:val="center"/>
              <w:rPr>
                <w:szCs w:val="22"/>
              </w:rPr>
            </w:pPr>
            <w:r>
              <w:rPr>
                <w:szCs w:val="22"/>
              </w:rPr>
              <w:t>0</w:t>
            </w:r>
          </w:p>
        </w:tc>
        <w:tc>
          <w:tcPr>
            <w:tcW w:w="851" w:type="dxa"/>
            <w:shd w:val="clear" w:color="auto" w:fill="auto"/>
            <w:vAlign w:val="center"/>
          </w:tcPr>
          <w:p w:rsidR="004636DD" w:rsidRPr="001A4529" w:rsidRDefault="00EE0065" w:rsidP="00B15620">
            <w:pPr>
              <w:spacing w:after="0" w:line="240" w:lineRule="auto"/>
              <w:jc w:val="center"/>
              <w:rPr>
                <w:szCs w:val="22"/>
              </w:rPr>
            </w:pPr>
            <w:r>
              <w:rPr>
                <w:szCs w:val="22"/>
              </w:rPr>
              <w:t>0</w:t>
            </w:r>
          </w:p>
        </w:tc>
        <w:tc>
          <w:tcPr>
            <w:tcW w:w="793" w:type="dxa"/>
            <w:shd w:val="clear" w:color="auto" w:fill="auto"/>
            <w:vAlign w:val="center"/>
          </w:tcPr>
          <w:p w:rsidR="004636DD" w:rsidRPr="001A4529" w:rsidRDefault="00EE0065" w:rsidP="00B15620">
            <w:pPr>
              <w:spacing w:after="0" w:line="240" w:lineRule="auto"/>
              <w:jc w:val="center"/>
              <w:rPr>
                <w:szCs w:val="22"/>
              </w:rPr>
            </w:pPr>
            <w:r>
              <w:rPr>
                <w:szCs w:val="22"/>
              </w:rPr>
              <w:t>0</w:t>
            </w:r>
          </w:p>
        </w:tc>
        <w:tc>
          <w:tcPr>
            <w:tcW w:w="766" w:type="dxa"/>
            <w:shd w:val="clear" w:color="auto" w:fill="auto"/>
            <w:vAlign w:val="center"/>
          </w:tcPr>
          <w:p w:rsidR="004636DD" w:rsidRPr="001A4529" w:rsidRDefault="00EE0065" w:rsidP="00B15620">
            <w:pPr>
              <w:spacing w:after="0" w:line="240" w:lineRule="auto"/>
              <w:jc w:val="center"/>
              <w:rPr>
                <w:szCs w:val="22"/>
              </w:rPr>
            </w:pPr>
            <w:r>
              <w:rPr>
                <w:szCs w:val="22"/>
              </w:rPr>
              <w:t>0</w:t>
            </w:r>
          </w:p>
        </w:tc>
        <w:tc>
          <w:tcPr>
            <w:tcW w:w="709" w:type="dxa"/>
            <w:shd w:val="clear" w:color="auto" w:fill="auto"/>
            <w:vAlign w:val="center"/>
          </w:tcPr>
          <w:p w:rsidR="004636DD" w:rsidRPr="001A4529" w:rsidRDefault="00EE0065" w:rsidP="00B15620">
            <w:pPr>
              <w:spacing w:after="0" w:line="240" w:lineRule="auto"/>
              <w:jc w:val="center"/>
              <w:rPr>
                <w:szCs w:val="22"/>
              </w:rPr>
            </w:pPr>
            <w:r>
              <w:rPr>
                <w:szCs w:val="22"/>
              </w:rPr>
              <w:t>15</w:t>
            </w:r>
          </w:p>
        </w:tc>
        <w:tc>
          <w:tcPr>
            <w:tcW w:w="709" w:type="dxa"/>
            <w:shd w:val="clear" w:color="auto" w:fill="auto"/>
            <w:vAlign w:val="center"/>
          </w:tcPr>
          <w:p w:rsidR="004636DD" w:rsidRPr="001A4529" w:rsidRDefault="00EE0065" w:rsidP="00B15620">
            <w:pPr>
              <w:spacing w:after="0" w:line="240" w:lineRule="auto"/>
              <w:jc w:val="center"/>
              <w:rPr>
                <w:szCs w:val="22"/>
              </w:rPr>
            </w:pPr>
            <w:r>
              <w:rPr>
                <w:szCs w:val="22"/>
              </w:rPr>
              <w:t>20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E0065" w:rsidP="00B15620">
            <w:pPr>
              <w:spacing w:after="0" w:line="240" w:lineRule="auto"/>
              <w:jc w:val="center"/>
              <w:rPr>
                <w:szCs w:val="22"/>
              </w:rPr>
            </w:pPr>
            <w:r>
              <w:rPr>
                <w:szCs w:val="22"/>
              </w:rPr>
              <w:t>5</w:t>
            </w:r>
          </w:p>
        </w:tc>
        <w:tc>
          <w:tcPr>
            <w:tcW w:w="851" w:type="dxa"/>
            <w:shd w:val="clear" w:color="auto" w:fill="auto"/>
            <w:vAlign w:val="center"/>
          </w:tcPr>
          <w:p w:rsidR="004636DD" w:rsidRPr="001A4529" w:rsidRDefault="00EE0065" w:rsidP="00B15620">
            <w:pPr>
              <w:spacing w:after="0" w:line="240" w:lineRule="auto"/>
              <w:jc w:val="center"/>
              <w:rPr>
                <w:szCs w:val="22"/>
              </w:rPr>
            </w:pPr>
            <w:r>
              <w:rPr>
                <w:szCs w:val="22"/>
              </w:rPr>
              <w:t>8</w:t>
            </w:r>
          </w:p>
        </w:tc>
        <w:tc>
          <w:tcPr>
            <w:tcW w:w="793" w:type="dxa"/>
            <w:shd w:val="clear" w:color="auto" w:fill="auto"/>
            <w:vAlign w:val="center"/>
          </w:tcPr>
          <w:p w:rsidR="004636DD" w:rsidRPr="001A4529" w:rsidRDefault="00EE0065" w:rsidP="00B15620">
            <w:pPr>
              <w:spacing w:after="0" w:line="240" w:lineRule="auto"/>
              <w:jc w:val="center"/>
              <w:rPr>
                <w:szCs w:val="22"/>
              </w:rPr>
            </w:pPr>
            <w:r>
              <w:rPr>
                <w:szCs w:val="22"/>
              </w:rPr>
              <w:t>10</w:t>
            </w:r>
          </w:p>
        </w:tc>
        <w:tc>
          <w:tcPr>
            <w:tcW w:w="766" w:type="dxa"/>
            <w:shd w:val="clear" w:color="auto" w:fill="auto"/>
            <w:vAlign w:val="center"/>
          </w:tcPr>
          <w:p w:rsidR="004636DD" w:rsidRPr="001A4529" w:rsidRDefault="00EE0065" w:rsidP="00B15620">
            <w:pPr>
              <w:spacing w:after="0" w:line="240" w:lineRule="auto"/>
              <w:jc w:val="center"/>
              <w:rPr>
                <w:szCs w:val="22"/>
              </w:rPr>
            </w:pPr>
            <w:r>
              <w:rPr>
                <w:szCs w:val="22"/>
              </w:rPr>
              <w:t>15</w:t>
            </w:r>
          </w:p>
        </w:tc>
        <w:tc>
          <w:tcPr>
            <w:tcW w:w="709" w:type="dxa"/>
            <w:shd w:val="clear" w:color="auto" w:fill="auto"/>
            <w:vAlign w:val="center"/>
          </w:tcPr>
          <w:p w:rsidR="004636DD" w:rsidRPr="001A4529" w:rsidRDefault="00EE0065" w:rsidP="00B15620">
            <w:pPr>
              <w:spacing w:after="0" w:line="240" w:lineRule="auto"/>
              <w:jc w:val="center"/>
              <w:rPr>
                <w:szCs w:val="22"/>
              </w:rPr>
            </w:pPr>
            <w:r>
              <w:rPr>
                <w:szCs w:val="22"/>
              </w:rPr>
              <w:t>20</w:t>
            </w:r>
          </w:p>
        </w:tc>
        <w:tc>
          <w:tcPr>
            <w:tcW w:w="709" w:type="dxa"/>
            <w:shd w:val="clear" w:color="auto" w:fill="auto"/>
            <w:vAlign w:val="center"/>
          </w:tcPr>
          <w:p w:rsidR="004636DD" w:rsidRPr="001A4529" w:rsidRDefault="00EE0065" w:rsidP="00B15620">
            <w:pPr>
              <w:spacing w:after="0" w:line="240" w:lineRule="auto"/>
              <w:jc w:val="center"/>
              <w:rPr>
                <w:szCs w:val="22"/>
              </w:rPr>
            </w:pPr>
            <w:r>
              <w:rPr>
                <w:szCs w:val="22"/>
              </w:rPr>
              <w:t>25</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EE0065" w:rsidP="00B15620">
            <w:pPr>
              <w:spacing w:after="0" w:line="240" w:lineRule="auto"/>
              <w:jc w:val="center"/>
              <w:rPr>
                <w:szCs w:val="22"/>
              </w:rPr>
            </w:pPr>
            <w:r>
              <w:rPr>
                <w:szCs w:val="22"/>
              </w:rPr>
              <w:t>0</w:t>
            </w:r>
          </w:p>
        </w:tc>
        <w:tc>
          <w:tcPr>
            <w:tcW w:w="851" w:type="dxa"/>
            <w:shd w:val="clear" w:color="auto" w:fill="auto"/>
            <w:vAlign w:val="center"/>
          </w:tcPr>
          <w:p w:rsidR="004636DD" w:rsidRPr="001A4529" w:rsidRDefault="00EE0065" w:rsidP="00B15620">
            <w:pPr>
              <w:spacing w:after="0" w:line="240" w:lineRule="auto"/>
              <w:jc w:val="center"/>
              <w:rPr>
                <w:szCs w:val="22"/>
              </w:rPr>
            </w:pPr>
            <w:r>
              <w:rPr>
                <w:szCs w:val="22"/>
              </w:rPr>
              <w:t>10</w:t>
            </w:r>
          </w:p>
        </w:tc>
        <w:tc>
          <w:tcPr>
            <w:tcW w:w="793" w:type="dxa"/>
            <w:shd w:val="clear" w:color="auto" w:fill="auto"/>
            <w:vAlign w:val="center"/>
          </w:tcPr>
          <w:p w:rsidR="004636DD" w:rsidRPr="001A4529" w:rsidRDefault="00EE0065" w:rsidP="00B15620">
            <w:pPr>
              <w:spacing w:after="0" w:line="240" w:lineRule="auto"/>
              <w:jc w:val="center"/>
              <w:rPr>
                <w:szCs w:val="22"/>
              </w:rPr>
            </w:pPr>
            <w:r>
              <w:rPr>
                <w:szCs w:val="22"/>
              </w:rPr>
              <w:t>20</w:t>
            </w:r>
          </w:p>
        </w:tc>
        <w:tc>
          <w:tcPr>
            <w:tcW w:w="766" w:type="dxa"/>
            <w:shd w:val="clear" w:color="auto" w:fill="auto"/>
            <w:vAlign w:val="center"/>
          </w:tcPr>
          <w:p w:rsidR="004636DD" w:rsidRPr="001A4529" w:rsidRDefault="00EE0065" w:rsidP="00B15620">
            <w:pPr>
              <w:spacing w:after="0" w:line="240" w:lineRule="auto"/>
              <w:jc w:val="center"/>
              <w:rPr>
                <w:szCs w:val="22"/>
              </w:rPr>
            </w:pPr>
            <w:r>
              <w:rPr>
                <w:szCs w:val="22"/>
              </w:rPr>
              <w:t>30</w:t>
            </w:r>
          </w:p>
        </w:tc>
        <w:tc>
          <w:tcPr>
            <w:tcW w:w="709" w:type="dxa"/>
            <w:shd w:val="clear" w:color="auto" w:fill="auto"/>
            <w:vAlign w:val="center"/>
          </w:tcPr>
          <w:p w:rsidR="004636DD" w:rsidRPr="001A4529" w:rsidRDefault="00EE0065" w:rsidP="00B15620">
            <w:pPr>
              <w:spacing w:after="0" w:line="240" w:lineRule="auto"/>
              <w:jc w:val="center"/>
              <w:rPr>
                <w:szCs w:val="22"/>
              </w:rPr>
            </w:pPr>
            <w:r>
              <w:rPr>
                <w:szCs w:val="22"/>
              </w:rPr>
              <w:t>40</w:t>
            </w:r>
          </w:p>
        </w:tc>
        <w:tc>
          <w:tcPr>
            <w:tcW w:w="709" w:type="dxa"/>
            <w:shd w:val="clear" w:color="auto" w:fill="auto"/>
            <w:vAlign w:val="center"/>
          </w:tcPr>
          <w:p w:rsidR="004636DD" w:rsidRPr="001A4529" w:rsidRDefault="00EE0065" w:rsidP="00B15620">
            <w:pPr>
              <w:spacing w:after="0" w:line="240" w:lineRule="auto"/>
              <w:jc w:val="center"/>
              <w:rPr>
                <w:szCs w:val="22"/>
              </w:rPr>
            </w:pPr>
            <w:r>
              <w:rPr>
                <w:szCs w:val="22"/>
              </w:rPr>
              <w:t>50</w:t>
            </w:r>
          </w:p>
        </w:tc>
      </w:tr>
      <w:tr w:rsidR="004636DD" w:rsidRPr="00AC3D97" w:rsidTr="003426E7">
        <w:trPr>
          <w:trHeight w:hRule="exact" w:val="828"/>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F32F5C" w:rsidP="00B15620">
            <w:pPr>
              <w:spacing w:after="0" w:line="240" w:lineRule="auto"/>
              <w:jc w:val="center"/>
              <w:rPr>
                <w:szCs w:val="22"/>
              </w:rPr>
            </w:pPr>
            <w:r>
              <w:rPr>
                <w:szCs w:val="22"/>
              </w:rPr>
              <w:t>87.47</w:t>
            </w:r>
          </w:p>
        </w:tc>
        <w:tc>
          <w:tcPr>
            <w:tcW w:w="851" w:type="dxa"/>
            <w:shd w:val="clear" w:color="auto" w:fill="auto"/>
            <w:vAlign w:val="center"/>
          </w:tcPr>
          <w:p w:rsidR="004636DD" w:rsidRPr="001A4529" w:rsidRDefault="00F32F5C" w:rsidP="00B15620">
            <w:pPr>
              <w:spacing w:after="0" w:line="240" w:lineRule="auto"/>
              <w:jc w:val="center"/>
              <w:rPr>
                <w:szCs w:val="22"/>
              </w:rPr>
            </w:pPr>
            <w:r>
              <w:rPr>
                <w:szCs w:val="22"/>
              </w:rPr>
              <w:t>88</w:t>
            </w:r>
          </w:p>
        </w:tc>
        <w:tc>
          <w:tcPr>
            <w:tcW w:w="793" w:type="dxa"/>
            <w:shd w:val="clear" w:color="auto" w:fill="auto"/>
            <w:vAlign w:val="center"/>
          </w:tcPr>
          <w:p w:rsidR="004636DD" w:rsidRPr="001A4529" w:rsidRDefault="00F32F5C" w:rsidP="00B15620">
            <w:pPr>
              <w:spacing w:after="0" w:line="240" w:lineRule="auto"/>
              <w:jc w:val="center"/>
              <w:rPr>
                <w:szCs w:val="22"/>
              </w:rPr>
            </w:pPr>
            <w:r>
              <w:rPr>
                <w:szCs w:val="22"/>
              </w:rPr>
              <w:t>89</w:t>
            </w:r>
          </w:p>
        </w:tc>
        <w:tc>
          <w:tcPr>
            <w:tcW w:w="766" w:type="dxa"/>
            <w:shd w:val="clear" w:color="auto" w:fill="auto"/>
            <w:vAlign w:val="center"/>
          </w:tcPr>
          <w:p w:rsidR="004636DD" w:rsidRPr="001A4529" w:rsidRDefault="00F32F5C" w:rsidP="00B15620">
            <w:pPr>
              <w:spacing w:after="0" w:line="240" w:lineRule="auto"/>
              <w:jc w:val="center"/>
              <w:rPr>
                <w:szCs w:val="22"/>
              </w:rPr>
            </w:pPr>
            <w:r>
              <w:rPr>
                <w:szCs w:val="22"/>
              </w:rPr>
              <w:t>90</w:t>
            </w:r>
          </w:p>
        </w:tc>
        <w:tc>
          <w:tcPr>
            <w:tcW w:w="709" w:type="dxa"/>
            <w:shd w:val="clear" w:color="auto" w:fill="auto"/>
            <w:vAlign w:val="center"/>
          </w:tcPr>
          <w:p w:rsidR="004636DD" w:rsidRPr="001A4529" w:rsidRDefault="00F32F5C" w:rsidP="00B15620">
            <w:pPr>
              <w:spacing w:after="0" w:line="240" w:lineRule="auto"/>
              <w:jc w:val="center"/>
              <w:rPr>
                <w:szCs w:val="22"/>
              </w:rPr>
            </w:pPr>
            <w:r>
              <w:rPr>
                <w:szCs w:val="22"/>
              </w:rPr>
              <w:t>91</w:t>
            </w:r>
          </w:p>
        </w:tc>
        <w:tc>
          <w:tcPr>
            <w:tcW w:w="709" w:type="dxa"/>
            <w:shd w:val="clear" w:color="auto" w:fill="auto"/>
            <w:vAlign w:val="center"/>
          </w:tcPr>
          <w:p w:rsidR="004636DD" w:rsidRPr="001A4529" w:rsidRDefault="00F32F5C" w:rsidP="00B15620">
            <w:pPr>
              <w:spacing w:after="0" w:line="240" w:lineRule="auto"/>
              <w:jc w:val="center"/>
              <w:rPr>
                <w:szCs w:val="22"/>
              </w:rPr>
            </w:pPr>
            <w:r>
              <w:rPr>
                <w:szCs w:val="22"/>
              </w:rPr>
              <w:t>92</w:t>
            </w: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F32F5C" w:rsidP="00B15620">
            <w:pPr>
              <w:spacing w:after="0" w:line="240" w:lineRule="auto"/>
              <w:jc w:val="center"/>
              <w:rPr>
                <w:szCs w:val="22"/>
              </w:rPr>
            </w:pPr>
            <w:r>
              <w:rPr>
                <w:szCs w:val="22"/>
              </w:rPr>
              <w:t>6</w:t>
            </w:r>
          </w:p>
        </w:tc>
        <w:tc>
          <w:tcPr>
            <w:tcW w:w="851" w:type="dxa"/>
            <w:shd w:val="clear" w:color="auto" w:fill="auto"/>
            <w:noWrap/>
            <w:vAlign w:val="center"/>
          </w:tcPr>
          <w:p w:rsidR="00CF3362" w:rsidRPr="001A4529" w:rsidRDefault="00F32F5C" w:rsidP="00B15620">
            <w:pPr>
              <w:spacing w:after="0" w:line="240" w:lineRule="auto"/>
              <w:jc w:val="center"/>
              <w:rPr>
                <w:szCs w:val="22"/>
              </w:rPr>
            </w:pPr>
            <w:r>
              <w:rPr>
                <w:szCs w:val="22"/>
              </w:rPr>
              <w:t>10</w:t>
            </w:r>
          </w:p>
        </w:tc>
        <w:tc>
          <w:tcPr>
            <w:tcW w:w="793" w:type="dxa"/>
            <w:vAlign w:val="center"/>
          </w:tcPr>
          <w:p w:rsidR="00CF3362" w:rsidRPr="001A4529" w:rsidRDefault="00F32F5C" w:rsidP="00B15620">
            <w:pPr>
              <w:spacing w:after="0" w:line="240" w:lineRule="auto"/>
              <w:jc w:val="center"/>
              <w:rPr>
                <w:szCs w:val="22"/>
              </w:rPr>
            </w:pPr>
            <w:r>
              <w:rPr>
                <w:szCs w:val="22"/>
              </w:rPr>
              <w:t>11</w:t>
            </w:r>
          </w:p>
        </w:tc>
        <w:tc>
          <w:tcPr>
            <w:tcW w:w="766" w:type="dxa"/>
            <w:vAlign w:val="center"/>
          </w:tcPr>
          <w:p w:rsidR="00CF3362" w:rsidRPr="001A4529" w:rsidRDefault="00F32F5C" w:rsidP="00B15620">
            <w:pPr>
              <w:spacing w:after="0" w:line="240" w:lineRule="auto"/>
              <w:jc w:val="center"/>
              <w:rPr>
                <w:szCs w:val="22"/>
              </w:rPr>
            </w:pPr>
            <w:r>
              <w:rPr>
                <w:szCs w:val="22"/>
              </w:rPr>
              <w:t>12</w:t>
            </w:r>
          </w:p>
        </w:tc>
        <w:tc>
          <w:tcPr>
            <w:tcW w:w="709" w:type="dxa"/>
            <w:vAlign w:val="center"/>
          </w:tcPr>
          <w:p w:rsidR="00CF3362" w:rsidRPr="001A4529" w:rsidRDefault="00F32F5C" w:rsidP="00B15620">
            <w:pPr>
              <w:spacing w:after="0" w:line="240" w:lineRule="auto"/>
              <w:jc w:val="center"/>
              <w:rPr>
                <w:szCs w:val="22"/>
              </w:rPr>
            </w:pPr>
            <w:r>
              <w:rPr>
                <w:szCs w:val="22"/>
              </w:rPr>
              <w:t>13</w:t>
            </w:r>
          </w:p>
        </w:tc>
        <w:tc>
          <w:tcPr>
            <w:tcW w:w="709" w:type="dxa"/>
            <w:vAlign w:val="center"/>
          </w:tcPr>
          <w:p w:rsidR="00CF3362" w:rsidRPr="001A4529" w:rsidRDefault="00F32F5C" w:rsidP="00B15620">
            <w:pPr>
              <w:spacing w:after="0" w:line="240" w:lineRule="auto"/>
              <w:jc w:val="center"/>
              <w:rPr>
                <w:szCs w:val="22"/>
              </w:rPr>
            </w:pPr>
            <w:r>
              <w:rPr>
                <w:szCs w:val="22"/>
              </w:rPr>
              <w:t>15</w:t>
            </w:r>
          </w:p>
        </w:tc>
      </w:tr>
    </w:tbl>
    <w:p w:rsidR="004636DD" w:rsidRDefault="004636DD" w:rsidP="004636DD">
      <w:pPr>
        <w:rPr>
          <w:b/>
          <w:sz w:val="22"/>
          <w:szCs w:val="22"/>
        </w:rPr>
      </w:pPr>
    </w:p>
    <w:p w:rsidR="00AE74E0" w:rsidRDefault="00AE74E0" w:rsidP="009C1C29">
      <w:pPr>
        <w:spacing w:after="0"/>
        <w:rPr>
          <w:b/>
          <w:szCs w:val="24"/>
        </w:rPr>
      </w:pPr>
    </w:p>
    <w:p w:rsidR="00AE74E0" w:rsidRDefault="00AE74E0" w:rsidP="009C1C29">
      <w:pPr>
        <w:spacing w:after="0"/>
        <w:rPr>
          <w:b/>
          <w:szCs w:val="24"/>
        </w:rPr>
      </w:pPr>
    </w:p>
    <w:p w:rsidR="009C1C29" w:rsidRDefault="009C1C29" w:rsidP="009C1C29">
      <w:pPr>
        <w:spacing w:after="0"/>
        <w:rPr>
          <w:b/>
          <w:szCs w:val="24"/>
        </w:rPr>
      </w:pPr>
      <w:r w:rsidRPr="009C1C29">
        <w:rPr>
          <w:b/>
          <w:szCs w:val="24"/>
        </w:rPr>
        <w:t>Eylemler</w:t>
      </w:r>
    </w:p>
    <w:p w:rsidR="00AE74E0" w:rsidRDefault="00AE74E0" w:rsidP="009C1C29">
      <w:pPr>
        <w:spacing w:after="0"/>
        <w:rPr>
          <w:b/>
          <w:szCs w:val="24"/>
        </w:rPr>
      </w:pPr>
    </w:p>
    <w:p w:rsidR="00AE74E0" w:rsidRPr="009C1C29" w:rsidRDefault="00AE74E0" w:rsidP="009C1C29">
      <w:pPr>
        <w:spacing w:after="0"/>
        <w:rPr>
          <w:b/>
          <w:szCs w:val="24"/>
        </w:rPr>
      </w:pPr>
    </w:p>
    <w:tbl>
      <w:tblPr>
        <w:tblW w:w="13646" w:type="dxa"/>
        <w:tblInd w:w="-72" w:type="dxa"/>
        <w:tblLayout w:type="fixed"/>
        <w:tblCellMar>
          <w:left w:w="70" w:type="dxa"/>
          <w:right w:w="70" w:type="dxa"/>
        </w:tblCellMar>
        <w:tblLook w:val="04A0" w:firstRow="1" w:lastRow="0" w:firstColumn="1" w:lastColumn="0" w:noHBand="0" w:noVBand="1"/>
      </w:tblPr>
      <w:tblGrid>
        <w:gridCol w:w="1280"/>
        <w:gridCol w:w="6826"/>
        <w:gridCol w:w="2699"/>
        <w:gridCol w:w="2841"/>
      </w:tblGrid>
      <w:tr w:rsidR="009C1C29" w:rsidRPr="009C1C29" w:rsidTr="00AE74E0">
        <w:trPr>
          <w:trHeight w:val="431"/>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C47999" w:rsidRPr="00987750" w:rsidTr="00AE74E0">
        <w:trPr>
          <w:trHeight w:val="348"/>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C47999" w:rsidRPr="006E2FE5" w:rsidRDefault="00C47999"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C47999" w:rsidRPr="009C1C29" w:rsidRDefault="00C47999" w:rsidP="00BE6048">
            <w:pPr>
              <w:spacing w:after="0" w:line="240" w:lineRule="auto"/>
              <w:jc w:val="both"/>
              <w:rPr>
                <w:color w:val="FF0000"/>
                <w:szCs w:val="22"/>
              </w:rPr>
            </w:pPr>
            <w:r>
              <w:rPr>
                <w:color w:val="000000"/>
                <w:szCs w:val="24"/>
              </w:rPr>
              <w:t>Müdür Yardımcısı</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Dönem Sonu</w:t>
            </w:r>
          </w:p>
        </w:tc>
      </w:tr>
      <w:tr w:rsidR="00C47999" w:rsidRPr="00987750" w:rsidTr="00AE74E0">
        <w:trPr>
          <w:trHeight w:val="333"/>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C47999" w:rsidRPr="009C1C29" w:rsidRDefault="00C47999" w:rsidP="00BE6048">
            <w:pPr>
              <w:spacing w:after="0" w:line="240" w:lineRule="auto"/>
              <w:jc w:val="both"/>
              <w:rPr>
                <w:color w:val="FF0000"/>
                <w:szCs w:val="22"/>
              </w:rPr>
            </w:pPr>
            <w:r>
              <w:rPr>
                <w:color w:val="000000"/>
                <w:szCs w:val="24"/>
              </w:rPr>
              <w:t>Müdür Yardımcısı</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316"/>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C47999" w:rsidRDefault="00C47999" w:rsidP="008E58DB">
            <w:pPr>
              <w:spacing w:after="0" w:line="240" w:lineRule="auto"/>
              <w:jc w:val="both"/>
              <w:rPr>
                <w:color w:val="000000"/>
                <w:szCs w:val="24"/>
              </w:rPr>
            </w:pPr>
            <w:r>
              <w:rPr>
                <w:color w:val="000000"/>
                <w:szCs w:val="24"/>
              </w:rPr>
              <w:t>Rehberlik servisi</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428"/>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C47999" w:rsidRDefault="00C47999" w:rsidP="008E58DB">
            <w:pPr>
              <w:spacing w:after="0" w:line="240" w:lineRule="auto"/>
              <w:jc w:val="both"/>
              <w:rPr>
                <w:color w:val="000000"/>
                <w:szCs w:val="24"/>
              </w:rPr>
            </w:pPr>
            <w:r>
              <w:rPr>
                <w:color w:val="000000"/>
                <w:szCs w:val="24"/>
              </w:rPr>
              <w:t>Rehberlik servisi</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130"/>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C47999" w:rsidRDefault="00C47999" w:rsidP="008E58DB">
            <w:pPr>
              <w:spacing w:after="0" w:line="240" w:lineRule="auto"/>
              <w:jc w:val="both"/>
              <w:rPr>
                <w:color w:val="000000"/>
                <w:szCs w:val="24"/>
              </w:rPr>
            </w:pPr>
            <w:r>
              <w:rPr>
                <w:color w:val="000000"/>
                <w:szCs w:val="24"/>
              </w:rPr>
              <w:t>Rehberlik servisi</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C47999" w:rsidRDefault="00C47999" w:rsidP="008E58DB">
            <w:pPr>
              <w:spacing w:after="0" w:line="240" w:lineRule="auto"/>
              <w:jc w:val="both"/>
              <w:rPr>
                <w:color w:val="000000"/>
                <w:szCs w:val="24"/>
              </w:rPr>
            </w:pPr>
            <w:r>
              <w:rPr>
                <w:color w:val="000000"/>
                <w:szCs w:val="24"/>
              </w:rPr>
              <w:t>Sınıf Öğretmenleri</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130"/>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C47999" w:rsidRPr="009C1C29" w:rsidRDefault="00C47999" w:rsidP="008E58DB">
            <w:pPr>
              <w:spacing w:after="0" w:line="240" w:lineRule="auto"/>
              <w:jc w:val="both"/>
              <w:rPr>
                <w:color w:val="FF0000"/>
                <w:szCs w:val="22"/>
              </w:rPr>
            </w:pPr>
            <w:r>
              <w:rPr>
                <w:color w:val="000000"/>
                <w:szCs w:val="24"/>
              </w:rPr>
              <w:t>Müdür Yardımcısı</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520"/>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Beden öğretmenleri</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514"/>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C47999" w:rsidRDefault="00C47999" w:rsidP="008E58DB">
            <w:pPr>
              <w:spacing w:after="0" w:line="240" w:lineRule="auto"/>
              <w:jc w:val="both"/>
              <w:rPr>
                <w:color w:val="000000"/>
                <w:szCs w:val="24"/>
              </w:rPr>
            </w:pPr>
            <w:r>
              <w:rPr>
                <w:color w:val="000000"/>
                <w:szCs w:val="24"/>
              </w:rPr>
              <w:t>Fen Öğretmenleri</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Beden öğretmenleri</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500"/>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C47999" w:rsidRPr="009C1C29" w:rsidRDefault="00C47999" w:rsidP="008E58DB">
            <w:pPr>
              <w:spacing w:after="0" w:line="240" w:lineRule="auto"/>
              <w:jc w:val="both"/>
              <w:rPr>
                <w:color w:val="FF0000"/>
                <w:szCs w:val="22"/>
              </w:rPr>
            </w:pPr>
            <w:r>
              <w:rPr>
                <w:color w:val="000000"/>
                <w:szCs w:val="24"/>
              </w:rPr>
              <w:t>Müdür Yardımcısı</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C47999" w:rsidRPr="00987750" w:rsidTr="00AE74E0">
        <w:trPr>
          <w:trHeight w:val="527"/>
        </w:trPr>
        <w:tc>
          <w:tcPr>
            <w:tcW w:w="469" w:type="pct"/>
            <w:tcBorders>
              <w:top w:val="nil"/>
              <w:left w:val="single" w:sz="8" w:space="0" w:color="auto"/>
              <w:bottom w:val="single" w:sz="8" w:space="0" w:color="auto"/>
              <w:right w:val="single" w:sz="8" w:space="0" w:color="auto"/>
            </w:tcBorders>
            <w:shd w:val="clear" w:color="auto" w:fill="auto"/>
            <w:noWrap/>
            <w:vAlign w:val="center"/>
          </w:tcPr>
          <w:p w:rsidR="00C47999" w:rsidRPr="006E2FE5" w:rsidRDefault="00C47999" w:rsidP="006A7EA2">
            <w:pPr>
              <w:spacing w:after="0" w:line="240" w:lineRule="auto"/>
              <w:jc w:val="center"/>
              <w:rPr>
                <w:b/>
                <w:bCs/>
                <w:color w:val="000000"/>
                <w:szCs w:val="24"/>
              </w:rPr>
            </w:pPr>
            <w:r w:rsidRPr="006E2FE5">
              <w:rPr>
                <w:b/>
                <w:bCs/>
                <w:color w:val="FF0000"/>
                <w:szCs w:val="24"/>
              </w:rPr>
              <w:lastRenderedPageBreak/>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C47999" w:rsidRPr="00006D82" w:rsidRDefault="00C47999" w:rsidP="00D11EC5">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C47999" w:rsidRPr="009C1C29" w:rsidRDefault="00C47999" w:rsidP="008E58DB">
            <w:pPr>
              <w:spacing w:after="0" w:line="240" w:lineRule="auto"/>
              <w:jc w:val="both"/>
              <w:rPr>
                <w:color w:val="FF0000"/>
                <w:szCs w:val="22"/>
              </w:rPr>
            </w:pPr>
            <w:r>
              <w:rPr>
                <w:color w:val="000000"/>
                <w:szCs w:val="24"/>
              </w:rPr>
              <w:t>Müdür Yardımcısı</w:t>
            </w:r>
          </w:p>
        </w:tc>
        <w:tc>
          <w:tcPr>
            <w:tcW w:w="1041" w:type="pct"/>
            <w:tcBorders>
              <w:top w:val="nil"/>
              <w:left w:val="nil"/>
              <w:bottom w:val="single" w:sz="8" w:space="0" w:color="auto"/>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Dönem Sonu</w:t>
            </w:r>
          </w:p>
        </w:tc>
      </w:tr>
      <w:tr w:rsidR="00C47999" w:rsidRPr="00987750" w:rsidTr="00AE74E0">
        <w:trPr>
          <w:trHeight w:val="277"/>
        </w:trPr>
        <w:tc>
          <w:tcPr>
            <w:tcW w:w="469" w:type="pct"/>
            <w:tcBorders>
              <w:top w:val="nil"/>
              <w:left w:val="single" w:sz="8" w:space="0" w:color="auto"/>
              <w:bottom w:val="nil"/>
              <w:right w:val="single" w:sz="8" w:space="0" w:color="auto"/>
            </w:tcBorders>
            <w:shd w:val="clear" w:color="auto" w:fill="auto"/>
            <w:noWrap/>
            <w:vAlign w:val="center"/>
          </w:tcPr>
          <w:p w:rsidR="00C47999" w:rsidRPr="006E2FE5" w:rsidRDefault="00C47999"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nil"/>
              <w:right w:val="single" w:sz="8" w:space="0" w:color="auto"/>
            </w:tcBorders>
            <w:shd w:val="clear" w:color="auto" w:fill="auto"/>
            <w:vAlign w:val="center"/>
          </w:tcPr>
          <w:p w:rsidR="00C47999" w:rsidRPr="00006D82" w:rsidRDefault="00C47999" w:rsidP="00D11EC5">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nil"/>
              <w:right w:val="single" w:sz="8" w:space="0" w:color="auto"/>
            </w:tcBorders>
            <w:shd w:val="clear" w:color="auto" w:fill="auto"/>
            <w:vAlign w:val="center"/>
          </w:tcPr>
          <w:p w:rsidR="00C47999" w:rsidRDefault="00C47999" w:rsidP="008E58DB">
            <w:pPr>
              <w:spacing w:after="0" w:line="240" w:lineRule="auto"/>
              <w:jc w:val="both"/>
              <w:rPr>
                <w:color w:val="000000"/>
                <w:szCs w:val="24"/>
              </w:rPr>
            </w:pPr>
            <w:r>
              <w:rPr>
                <w:color w:val="000000"/>
                <w:szCs w:val="24"/>
              </w:rPr>
              <w:t>Fen Öğretmenleri</w:t>
            </w:r>
          </w:p>
        </w:tc>
        <w:tc>
          <w:tcPr>
            <w:tcW w:w="1041" w:type="pct"/>
            <w:tcBorders>
              <w:top w:val="nil"/>
              <w:left w:val="nil"/>
              <w:bottom w:val="nil"/>
              <w:right w:val="single" w:sz="8" w:space="0" w:color="auto"/>
            </w:tcBorders>
            <w:shd w:val="clear" w:color="auto" w:fill="auto"/>
            <w:vAlign w:val="center"/>
          </w:tcPr>
          <w:p w:rsidR="00C47999" w:rsidRPr="00A47F2F" w:rsidRDefault="00C47999" w:rsidP="008E58DB">
            <w:pPr>
              <w:spacing w:after="0" w:line="240" w:lineRule="auto"/>
              <w:jc w:val="both"/>
              <w:rPr>
                <w:color w:val="000000"/>
                <w:szCs w:val="24"/>
              </w:rPr>
            </w:pPr>
            <w:r>
              <w:rPr>
                <w:color w:val="000000"/>
                <w:szCs w:val="24"/>
              </w:rPr>
              <w:t>Tüm Yıl</w:t>
            </w:r>
          </w:p>
        </w:tc>
      </w:tr>
      <w:tr w:rsidR="00AE74E0" w:rsidRPr="00987750" w:rsidTr="00AE74E0">
        <w:trPr>
          <w:trHeight w:val="277"/>
        </w:trPr>
        <w:tc>
          <w:tcPr>
            <w:tcW w:w="469" w:type="pct"/>
            <w:tcBorders>
              <w:top w:val="nil"/>
              <w:left w:val="single" w:sz="8" w:space="0" w:color="auto"/>
              <w:bottom w:val="single" w:sz="8" w:space="0" w:color="auto"/>
              <w:right w:val="single" w:sz="8" w:space="0" w:color="auto"/>
            </w:tcBorders>
            <w:shd w:val="clear" w:color="auto" w:fill="auto"/>
            <w:noWrap/>
            <w:vAlign w:val="center"/>
          </w:tcPr>
          <w:p w:rsidR="00AE74E0" w:rsidRPr="006E2FE5" w:rsidRDefault="00AE74E0" w:rsidP="006A7EA2">
            <w:pPr>
              <w:spacing w:after="0" w:line="240" w:lineRule="auto"/>
              <w:jc w:val="center"/>
              <w:rPr>
                <w:b/>
                <w:bCs/>
                <w:color w:val="FF0000"/>
                <w:szCs w:val="24"/>
              </w:rPr>
            </w:pPr>
          </w:p>
        </w:tc>
        <w:tc>
          <w:tcPr>
            <w:tcW w:w="2501" w:type="pct"/>
            <w:tcBorders>
              <w:top w:val="nil"/>
              <w:left w:val="nil"/>
              <w:bottom w:val="single" w:sz="8" w:space="0" w:color="auto"/>
              <w:right w:val="single" w:sz="8" w:space="0" w:color="auto"/>
            </w:tcBorders>
            <w:shd w:val="clear" w:color="auto" w:fill="auto"/>
            <w:vAlign w:val="center"/>
          </w:tcPr>
          <w:p w:rsidR="00AE74E0" w:rsidRPr="00006D82" w:rsidRDefault="00AE74E0" w:rsidP="00D11EC5">
            <w:pPr>
              <w:spacing w:after="0" w:line="240" w:lineRule="auto"/>
              <w:rPr>
                <w:sz w:val="22"/>
                <w:szCs w:val="22"/>
              </w:rPr>
            </w:pPr>
          </w:p>
        </w:tc>
        <w:tc>
          <w:tcPr>
            <w:tcW w:w="989" w:type="pct"/>
            <w:tcBorders>
              <w:top w:val="nil"/>
              <w:left w:val="nil"/>
              <w:bottom w:val="single" w:sz="8" w:space="0" w:color="auto"/>
              <w:right w:val="single" w:sz="8" w:space="0" w:color="auto"/>
            </w:tcBorders>
            <w:shd w:val="clear" w:color="auto" w:fill="auto"/>
            <w:vAlign w:val="center"/>
          </w:tcPr>
          <w:p w:rsidR="00AE74E0" w:rsidRDefault="00AE74E0" w:rsidP="008E58DB">
            <w:pPr>
              <w:spacing w:after="0" w:line="240" w:lineRule="auto"/>
              <w:jc w:val="both"/>
              <w:rPr>
                <w:color w:val="000000"/>
                <w:szCs w:val="24"/>
              </w:rPr>
            </w:pPr>
          </w:p>
        </w:tc>
        <w:tc>
          <w:tcPr>
            <w:tcW w:w="1041" w:type="pct"/>
            <w:tcBorders>
              <w:top w:val="nil"/>
              <w:left w:val="nil"/>
              <w:bottom w:val="single" w:sz="8" w:space="0" w:color="auto"/>
              <w:right w:val="single" w:sz="8" w:space="0" w:color="auto"/>
            </w:tcBorders>
            <w:shd w:val="clear" w:color="auto" w:fill="auto"/>
            <w:vAlign w:val="center"/>
          </w:tcPr>
          <w:p w:rsidR="00AE74E0" w:rsidRDefault="00AE74E0" w:rsidP="008E58DB">
            <w:pPr>
              <w:spacing w:after="0" w:line="240" w:lineRule="auto"/>
              <w:jc w:val="both"/>
              <w:rPr>
                <w:color w:val="000000"/>
                <w:szCs w:val="24"/>
              </w:rPr>
            </w:pPr>
          </w:p>
        </w:tc>
      </w:tr>
    </w:tbl>
    <w:p w:rsidR="00AE74E0" w:rsidRDefault="00AE74E0" w:rsidP="006517D8">
      <w:pPr>
        <w:pStyle w:val="Balk2"/>
      </w:pPr>
      <w:bookmarkStart w:id="47" w:name="_Toc531097546"/>
    </w:p>
    <w:p w:rsidR="00AE74E0" w:rsidRDefault="00AE74E0" w:rsidP="006517D8">
      <w:pPr>
        <w:pStyle w:val="Balk2"/>
      </w:pPr>
    </w:p>
    <w:p w:rsidR="00AE74E0" w:rsidRDefault="00AE74E0" w:rsidP="006517D8">
      <w:pPr>
        <w:pStyle w:val="Balk2"/>
      </w:pPr>
    </w:p>
    <w:p w:rsidR="00AE74E0" w:rsidRDefault="00AE74E0" w:rsidP="006517D8">
      <w:pPr>
        <w:pStyle w:val="Balk2"/>
      </w:pPr>
    </w:p>
    <w:p w:rsidR="00AE74E0" w:rsidRDefault="00AE74E0" w:rsidP="006517D8">
      <w:pPr>
        <w:pStyle w:val="Balk2"/>
      </w:pPr>
    </w:p>
    <w:p w:rsidR="00C726D2" w:rsidRPr="00987750" w:rsidRDefault="00C726D2" w:rsidP="006517D8">
      <w:pPr>
        <w:pStyle w:val="Balk2"/>
      </w:pPr>
      <w:r w:rsidRPr="00987750">
        <w:t>TEMA III: KURUMSAL KAPASİTE</w:t>
      </w:r>
      <w:bookmarkEnd w:id="47"/>
    </w:p>
    <w:p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C47999"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C47999" w:rsidP="00BE6048">
            <w:pPr>
              <w:spacing w:after="0" w:line="240" w:lineRule="auto"/>
              <w:rPr>
                <w:szCs w:val="22"/>
              </w:rPr>
            </w:pPr>
            <w:r>
              <w:rPr>
                <w:szCs w:val="22"/>
              </w:rPr>
              <w:t>3</w:t>
            </w:r>
          </w:p>
        </w:tc>
        <w:tc>
          <w:tcPr>
            <w:tcW w:w="992" w:type="dxa"/>
          </w:tcPr>
          <w:p w:rsidR="007F2809" w:rsidRPr="007F2809" w:rsidRDefault="00C47999" w:rsidP="00BE6048">
            <w:pPr>
              <w:spacing w:after="0" w:line="240" w:lineRule="auto"/>
              <w:rPr>
                <w:szCs w:val="22"/>
              </w:rPr>
            </w:pPr>
            <w:r>
              <w:rPr>
                <w:szCs w:val="22"/>
              </w:rPr>
              <w:t>4</w:t>
            </w:r>
          </w:p>
        </w:tc>
        <w:tc>
          <w:tcPr>
            <w:tcW w:w="992" w:type="dxa"/>
          </w:tcPr>
          <w:p w:rsidR="007F2809" w:rsidRPr="007F2809" w:rsidRDefault="00C47999" w:rsidP="00BE6048">
            <w:pPr>
              <w:spacing w:after="0" w:line="240" w:lineRule="auto"/>
              <w:rPr>
                <w:szCs w:val="22"/>
              </w:rPr>
            </w:pPr>
            <w:r>
              <w:rPr>
                <w:szCs w:val="22"/>
              </w:rPr>
              <w:t>5</w:t>
            </w:r>
          </w:p>
        </w:tc>
        <w:tc>
          <w:tcPr>
            <w:tcW w:w="993" w:type="dxa"/>
          </w:tcPr>
          <w:p w:rsidR="007F2809" w:rsidRPr="007F2809" w:rsidRDefault="00C47999" w:rsidP="00BE6048">
            <w:pPr>
              <w:spacing w:after="0" w:line="240" w:lineRule="auto"/>
              <w:rPr>
                <w:szCs w:val="22"/>
              </w:rPr>
            </w:pPr>
            <w:r>
              <w:rPr>
                <w:szCs w:val="22"/>
              </w:rPr>
              <w:t>5</w:t>
            </w:r>
          </w:p>
        </w:tc>
        <w:tc>
          <w:tcPr>
            <w:tcW w:w="992" w:type="dxa"/>
          </w:tcPr>
          <w:p w:rsidR="007F2809" w:rsidRPr="007F2809" w:rsidRDefault="00C47999" w:rsidP="00BE6048">
            <w:pPr>
              <w:spacing w:after="0" w:line="240" w:lineRule="auto"/>
              <w:rPr>
                <w:szCs w:val="22"/>
              </w:rPr>
            </w:pPr>
            <w:r>
              <w:rPr>
                <w:szCs w:val="22"/>
              </w:rPr>
              <w:t>6</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 xml:space="preserve">Öğretmen başına düşen hizmetiçi </w:t>
            </w:r>
            <w:r w:rsidR="00B16D31">
              <w:rPr>
                <w:sz w:val="22"/>
                <w:szCs w:val="22"/>
              </w:rPr>
              <w:t xml:space="preserve">eğitim </w:t>
            </w:r>
            <w:r w:rsidRPr="007F2809">
              <w:rPr>
                <w:sz w:val="22"/>
                <w:szCs w:val="22"/>
              </w:rPr>
              <w:t xml:space="preserve">saati(Eğitim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C47999" w:rsidP="00BE6048">
            <w:pPr>
              <w:spacing w:after="0" w:line="240" w:lineRule="auto"/>
              <w:rPr>
                <w:szCs w:val="22"/>
              </w:rPr>
            </w:pPr>
            <w:r>
              <w:rPr>
                <w:szCs w:val="22"/>
              </w:rPr>
              <w:t>3.59</w:t>
            </w:r>
          </w:p>
        </w:tc>
        <w:tc>
          <w:tcPr>
            <w:tcW w:w="985" w:type="dxa"/>
            <w:shd w:val="clear" w:color="auto" w:fill="auto"/>
            <w:noWrap/>
            <w:vAlign w:val="center"/>
          </w:tcPr>
          <w:p w:rsidR="007F2809" w:rsidRPr="007F2809" w:rsidRDefault="00C47999" w:rsidP="00BE6048">
            <w:pPr>
              <w:spacing w:after="0" w:line="240" w:lineRule="auto"/>
              <w:rPr>
                <w:szCs w:val="22"/>
              </w:rPr>
            </w:pPr>
            <w:r>
              <w:rPr>
                <w:szCs w:val="22"/>
              </w:rPr>
              <w:t>5</w:t>
            </w:r>
          </w:p>
        </w:tc>
        <w:tc>
          <w:tcPr>
            <w:tcW w:w="992" w:type="dxa"/>
          </w:tcPr>
          <w:p w:rsidR="007F2809" w:rsidRPr="007F2809" w:rsidRDefault="00C47999" w:rsidP="00BE6048">
            <w:pPr>
              <w:spacing w:after="0" w:line="240" w:lineRule="auto"/>
              <w:rPr>
                <w:szCs w:val="22"/>
              </w:rPr>
            </w:pPr>
            <w:r>
              <w:rPr>
                <w:szCs w:val="22"/>
              </w:rPr>
              <w:t>6</w:t>
            </w:r>
          </w:p>
        </w:tc>
        <w:tc>
          <w:tcPr>
            <w:tcW w:w="992" w:type="dxa"/>
          </w:tcPr>
          <w:p w:rsidR="007F2809" w:rsidRPr="007F2809" w:rsidRDefault="00C47999" w:rsidP="00BE6048">
            <w:pPr>
              <w:spacing w:after="0" w:line="240" w:lineRule="auto"/>
              <w:rPr>
                <w:szCs w:val="22"/>
              </w:rPr>
            </w:pPr>
            <w:r>
              <w:rPr>
                <w:szCs w:val="22"/>
              </w:rPr>
              <w:t>7</w:t>
            </w:r>
          </w:p>
        </w:tc>
        <w:tc>
          <w:tcPr>
            <w:tcW w:w="993" w:type="dxa"/>
          </w:tcPr>
          <w:p w:rsidR="007F2809" w:rsidRPr="007F2809" w:rsidRDefault="00C47999" w:rsidP="00BE6048">
            <w:pPr>
              <w:spacing w:after="0" w:line="240" w:lineRule="auto"/>
              <w:rPr>
                <w:szCs w:val="22"/>
              </w:rPr>
            </w:pPr>
            <w:r>
              <w:rPr>
                <w:szCs w:val="22"/>
              </w:rPr>
              <w:t>8</w:t>
            </w:r>
          </w:p>
        </w:tc>
        <w:tc>
          <w:tcPr>
            <w:tcW w:w="992" w:type="dxa"/>
          </w:tcPr>
          <w:p w:rsidR="007F2809" w:rsidRPr="007F2809" w:rsidRDefault="00C47999" w:rsidP="00BE6048">
            <w:pPr>
              <w:spacing w:after="0" w:line="240" w:lineRule="auto"/>
              <w:rPr>
                <w:szCs w:val="22"/>
              </w:rPr>
            </w:pPr>
            <w:r>
              <w:rPr>
                <w:szCs w:val="22"/>
              </w:rPr>
              <w:t>10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C47999" w:rsidP="00BE6048">
            <w:pPr>
              <w:spacing w:after="0" w:line="240" w:lineRule="auto"/>
              <w:rPr>
                <w:szCs w:val="22"/>
              </w:rPr>
            </w:pPr>
            <w:r>
              <w:rPr>
                <w:szCs w:val="22"/>
              </w:rPr>
              <w:t>17.5</w:t>
            </w:r>
          </w:p>
        </w:tc>
        <w:tc>
          <w:tcPr>
            <w:tcW w:w="985" w:type="dxa"/>
            <w:shd w:val="clear" w:color="auto" w:fill="auto"/>
            <w:noWrap/>
            <w:vAlign w:val="center"/>
          </w:tcPr>
          <w:p w:rsidR="007F2809" w:rsidRPr="007F2809" w:rsidRDefault="00C47999" w:rsidP="00BE6048">
            <w:pPr>
              <w:spacing w:after="0" w:line="240" w:lineRule="auto"/>
              <w:rPr>
                <w:szCs w:val="22"/>
              </w:rPr>
            </w:pPr>
            <w:r>
              <w:rPr>
                <w:szCs w:val="22"/>
              </w:rPr>
              <w:t>15</w:t>
            </w:r>
          </w:p>
        </w:tc>
        <w:tc>
          <w:tcPr>
            <w:tcW w:w="992" w:type="dxa"/>
          </w:tcPr>
          <w:p w:rsidR="007F2809" w:rsidRPr="007F2809" w:rsidRDefault="00C47999" w:rsidP="00BE6048">
            <w:pPr>
              <w:spacing w:after="0" w:line="240" w:lineRule="auto"/>
              <w:rPr>
                <w:szCs w:val="22"/>
              </w:rPr>
            </w:pPr>
            <w:r>
              <w:rPr>
                <w:szCs w:val="22"/>
              </w:rPr>
              <w:t>15</w:t>
            </w:r>
          </w:p>
        </w:tc>
        <w:tc>
          <w:tcPr>
            <w:tcW w:w="992" w:type="dxa"/>
          </w:tcPr>
          <w:p w:rsidR="007F2809" w:rsidRPr="007F2809" w:rsidRDefault="00C47999" w:rsidP="00BE6048">
            <w:pPr>
              <w:spacing w:after="0" w:line="240" w:lineRule="auto"/>
              <w:rPr>
                <w:szCs w:val="22"/>
              </w:rPr>
            </w:pPr>
            <w:r>
              <w:rPr>
                <w:szCs w:val="22"/>
              </w:rPr>
              <w:t>15</w:t>
            </w:r>
          </w:p>
        </w:tc>
        <w:tc>
          <w:tcPr>
            <w:tcW w:w="993" w:type="dxa"/>
          </w:tcPr>
          <w:p w:rsidR="007F2809" w:rsidRPr="007F2809" w:rsidRDefault="00C47999" w:rsidP="00BE6048">
            <w:pPr>
              <w:spacing w:after="0" w:line="240" w:lineRule="auto"/>
              <w:rPr>
                <w:szCs w:val="22"/>
              </w:rPr>
            </w:pPr>
            <w:r>
              <w:rPr>
                <w:szCs w:val="22"/>
              </w:rPr>
              <w:t>12</w:t>
            </w:r>
          </w:p>
        </w:tc>
        <w:tc>
          <w:tcPr>
            <w:tcW w:w="992" w:type="dxa"/>
          </w:tcPr>
          <w:p w:rsidR="007F2809" w:rsidRPr="007F2809" w:rsidRDefault="00C47999" w:rsidP="00BE6048">
            <w:pPr>
              <w:spacing w:after="0" w:line="240" w:lineRule="auto"/>
              <w:rPr>
                <w:szCs w:val="22"/>
              </w:rPr>
            </w:pPr>
            <w:r>
              <w:rPr>
                <w:szCs w:val="22"/>
              </w:rPr>
              <w:t>10</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C47999" w:rsidP="00BE6048">
            <w:pPr>
              <w:spacing w:after="0" w:line="240" w:lineRule="auto"/>
              <w:rPr>
                <w:szCs w:val="22"/>
              </w:rPr>
            </w:pPr>
            <w:r>
              <w:rPr>
                <w:szCs w:val="22"/>
              </w:rPr>
              <w:t>13</w:t>
            </w:r>
          </w:p>
        </w:tc>
        <w:tc>
          <w:tcPr>
            <w:tcW w:w="985" w:type="dxa"/>
            <w:shd w:val="clear" w:color="auto" w:fill="auto"/>
            <w:noWrap/>
            <w:vAlign w:val="center"/>
          </w:tcPr>
          <w:p w:rsidR="007F2809" w:rsidRPr="007F2809" w:rsidRDefault="00C47999" w:rsidP="00BE6048">
            <w:pPr>
              <w:spacing w:after="0" w:line="240" w:lineRule="auto"/>
              <w:rPr>
                <w:szCs w:val="22"/>
              </w:rPr>
            </w:pPr>
            <w:r>
              <w:rPr>
                <w:szCs w:val="22"/>
              </w:rPr>
              <w:t>15</w:t>
            </w:r>
          </w:p>
        </w:tc>
        <w:tc>
          <w:tcPr>
            <w:tcW w:w="992" w:type="dxa"/>
          </w:tcPr>
          <w:p w:rsidR="007F2809" w:rsidRPr="007F2809" w:rsidRDefault="00C47999" w:rsidP="00BE6048">
            <w:pPr>
              <w:spacing w:after="0" w:line="240" w:lineRule="auto"/>
              <w:rPr>
                <w:szCs w:val="22"/>
              </w:rPr>
            </w:pPr>
            <w:r>
              <w:rPr>
                <w:szCs w:val="22"/>
              </w:rPr>
              <w:t>18</w:t>
            </w:r>
          </w:p>
        </w:tc>
        <w:tc>
          <w:tcPr>
            <w:tcW w:w="992" w:type="dxa"/>
          </w:tcPr>
          <w:p w:rsidR="007F2809" w:rsidRPr="007F2809" w:rsidRDefault="00C47999" w:rsidP="00BE6048">
            <w:pPr>
              <w:spacing w:after="0" w:line="240" w:lineRule="auto"/>
              <w:rPr>
                <w:szCs w:val="22"/>
              </w:rPr>
            </w:pPr>
            <w:r>
              <w:rPr>
                <w:szCs w:val="22"/>
              </w:rPr>
              <w:t>20</w:t>
            </w:r>
          </w:p>
        </w:tc>
        <w:tc>
          <w:tcPr>
            <w:tcW w:w="993" w:type="dxa"/>
          </w:tcPr>
          <w:p w:rsidR="007F2809" w:rsidRPr="007F2809" w:rsidRDefault="00C47999" w:rsidP="00BE6048">
            <w:pPr>
              <w:spacing w:after="0" w:line="240" w:lineRule="auto"/>
              <w:rPr>
                <w:szCs w:val="22"/>
              </w:rPr>
            </w:pPr>
            <w:r>
              <w:rPr>
                <w:szCs w:val="22"/>
              </w:rPr>
              <w:t>25</w:t>
            </w:r>
          </w:p>
        </w:tc>
        <w:tc>
          <w:tcPr>
            <w:tcW w:w="992" w:type="dxa"/>
          </w:tcPr>
          <w:p w:rsidR="007F2809" w:rsidRPr="007F2809" w:rsidRDefault="00C47999" w:rsidP="00BE6048">
            <w:pPr>
              <w:spacing w:after="0" w:line="240" w:lineRule="auto"/>
              <w:rPr>
                <w:szCs w:val="22"/>
              </w:rPr>
            </w:pPr>
            <w:r>
              <w:rPr>
                <w:szCs w:val="22"/>
              </w:rPr>
              <w:t>30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C47999" w:rsidP="00BE6048">
            <w:pPr>
              <w:spacing w:after="0" w:line="240" w:lineRule="auto"/>
              <w:rPr>
                <w:szCs w:val="22"/>
              </w:rPr>
            </w:pPr>
            <w:r>
              <w:rPr>
                <w:szCs w:val="22"/>
              </w:rPr>
              <w:t>81</w:t>
            </w:r>
          </w:p>
        </w:tc>
        <w:tc>
          <w:tcPr>
            <w:tcW w:w="985" w:type="dxa"/>
            <w:shd w:val="clear" w:color="auto" w:fill="auto"/>
            <w:noWrap/>
            <w:vAlign w:val="center"/>
          </w:tcPr>
          <w:p w:rsidR="007F2809" w:rsidRPr="007F2809" w:rsidRDefault="00C47999" w:rsidP="00BE6048">
            <w:pPr>
              <w:spacing w:after="0" w:line="240" w:lineRule="auto"/>
              <w:rPr>
                <w:szCs w:val="22"/>
              </w:rPr>
            </w:pPr>
            <w:r>
              <w:rPr>
                <w:szCs w:val="22"/>
              </w:rPr>
              <w:t>82</w:t>
            </w:r>
          </w:p>
        </w:tc>
        <w:tc>
          <w:tcPr>
            <w:tcW w:w="992" w:type="dxa"/>
          </w:tcPr>
          <w:p w:rsidR="007F2809" w:rsidRPr="007F2809" w:rsidRDefault="00C47999" w:rsidP="00BE6048">
            <w:pPr>
              <w:spacing w:after="0" w:line="240" w:lineRule="auto"/>
              <w:rPr>
                <w:szCs w:val="22"/>
              </w:rPr>
            </w:pPr>
            <w:r>
              <w:rPr>
                <w:szCs w:val="22"/>
              </w:rPr>
              <w:t>83</w:t>
            </w:r>
          </w:p>
        </w:tc>
        <w:tc>
          <w:tcPr>
            <w:tcW w:w="992" w:type="dxa"/>
          </w:tcPr>
          <w:p w:rsidR="007F2809" w:rsidRPr="007F2809" w:rsidRDefault="00C47999" w:rsidP="00BE6048">
            <w:pPr>
              <w:spacing w:after="0" w:line="240" w:lineRule="auto"/>
              <w:rPr>
                <w:szCs w:val="22"/>
              </w:rPr>
            </w:pPr>
            <w:r>
              <w:rPr>
                <w:szCs w:val="22"/>
              </w:rPr>
              <w:t>84</w:t>
            </w:r>
          </w:p>
        </w:tc>
        <w:tc>
          <w:tcPr>
            <w:tcW w:w="993" w:type="dxa"/>
          </w:tcPr>
          <w:p w:rsidR="007F2809" w:rsidRPr="007F2809" w:rsidRDefault="00C47999" w:rsidP="00BE6048">
            <w:pPr>
              <w:spacing w:after="0" w:line="240" w:lineRule="auto"/>
              <w:rPr>
                <w:szCs w:val="22"/>
              </w:rPr>
            </w:pPr>
            <w:r>
              <w:rPr>
                <w:szCs w:val="22"/>
              </w:rPr>
              <w:t>85</w:t>
            </w:r>
          </w:p>
        </w:tc>
        <w:tc>
          <w:tcPr>
            <w:tcW w:w="992" w:type="dxa"/>
          </w:tcPr>
          <w:p w:rsidR="007F2809" w:rsidRPr="007F2809" w:rsidRDefault="00C47999" w:rsidP="00BE6048">
            <w:pPr>
              <w:spacing w:after="0" w:line="240" w:lineRule="auto"/>
              <w:rPr>
                <w:szCs w:val="22"/>
              </w:rPr>
            </w:pPr>
            <w:r>
              <w:rPr>
                <w:szCs w:val="22"/>
              </w:rPr>
              <w:t>86</w:t>
            </w:r>
          </w:p>
        </w:tc>
      </w:tr>
    </w:tbl>
    <w:p w:rsidR="0005038A" w:rsidRDefault="0005038A"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405F1F"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405F1F" w:rsidRPr="00BE3FEB" w:rsidRDefault="00405F1F"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405F1F" w:rsidRPr="002E66DF" w:rsidRDefault="00405F1F"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Tüm Yıl</w:t>
            </w:r>
          </w:p>
        </w:tc>
      </w:tr>
      <w:tr w:rsidR="00405F1F"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405F1F" w:rsidRPr="00BE3FEB" w:rsidRDefault="00405F1F"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405F1F" w:rsidRPr="002E66DF" w:rsidRDefault="00405F1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Tüm Yıl</w:t>
            </w:r>
          </w:p>
        </w:tc>
      </w:tr>
      <w:tr w:rsidR="00405F1F"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405F1F" w:rsidRPr="00BE3FEB" w:rsidRDefault="00405F1F"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405F1F" w:rsidRPr="002E66DF" w:rsidRDefault="00405F1F"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Rehberlik Servisi</w:t>
            </w:r>
          </w:p>
        </w:tc>
        <w:tc>
          <w:tcPr>
            <w:tcW w:w="1110"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Tüm Yıl</w:t>
            </w:r>
          </w:p>
        </w:tc>
      </w:tr>
      <w:tr w:rsidR="00405F1F"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405F1F" w:rsidRPr="00BE3FEB" w:rsidRDefault="00405F1F"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405F1F" w:rsidRPr="002E66DF" w:rsidRDefault="00405F1F"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Dönem Başı</w:t>
            </w:r>
          </w:p>
        </w:tc>
      </w:tr>
      <w:tr w:rsidR="00405F1F"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405F1F" w:rsidRPr="00BE3FEB" w:rsidRDefault="00405F1F"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405F1F" w:rsidRPr="002E66DF" w:rsidRDefault="00405F1F"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Müdür Yardımcısı</w:t>
            </w:r>
          </w:p>
        </w:tc>
        <w:tc>
          <w:tcPr>
            <w:tcW w:w="1110" w:type="pct"/>
            <w:tcBorders>
              <w:top w:val="nil"/>
              <w:left w:val="nil"/>
              <w:bottom w:val="single" w:sz="4" w:space="0" w:color="auto"/>
              <w:right w:val="single" w:sz="8"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Dönem Başı</w:t>
            </w:r>
          </w:p>
        </w:tc>
      </w:tr>
      <w:tr w:rsidR="00405F1F"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5F1F" w:rsidRPr="00BE3FEB" w:rsidRDefault="00405F1F" w:rsidP="00BE6048">
            <w:pPr>
              <w:spacing w:after="0" w:line="240" w:lineRule="auto"/>
              <w:jc w:val="center"/>
              <w:rPr>
                <w:b/>
                <w:bCs/>
                <w:color w:val="FF0000"/>
                <w:szCs w:val="24"/>
              </w:rPr>
            </w:pPr>
            <w:r w:rsidRPr="00BE3FEB">
              <w:rPr>
                <w:b/>
                <w:bCs/>
                <w:color w:val="FF0000"/>
                <w:szCs w:val="24"/>
              </w:rPr>
              <w:lastRenderedPageBreak/>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2E66DF" w:rsidRDefault="00405F1F"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E36A76" w:rsidRDefault="00405F1F" w:rsidP="008E58DB">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Stratejik Plan Koordinatörü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Dönem Sonu</w:t>
            </w:r>
          </w:p>
        </w:tc>
      </w:tr>
      <w:tr w:rsidR="00405F1F"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5F1F" w:rsidRPr="00BE3FEB" w:rsidRDefault="00405F1F"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2E66DF" w:rsidRDefault="00405F1F"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E36A76" w:rsidRDefault="00405F1F" w:rsidP="008E58DB">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Stratejik Plan Koordinatörü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Tüm Yıl</w:t>
            </w:r>
          </w:p>
        </w:tc>
      </w:tr>
      <w:tr w:rsidR="00405F1F"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5F1F" w:rsidRPr="00BE3FEB" w:rsidRDefault="00405F1F"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2E66DF" w:rsidRDefault="00405F1F"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405F1F" w:rsidRPr="00A47F2F" w:rsidRDefault="00405F1F" w:rsidP="008E58DB">
            <w:pPr>
              <w:spacing w:after="0" w:line="240" w:lineRule="auto"/>
              <w:jc w:val="both"/>
              <w:rPr>
                <w:color w:val="000000"/>
                <w:szCs w:val="24"/>
              </w:rPr>
            </w:pPr>
            <w:r>
              <w:rPr>
                <w:color w:val="000000"/>
                <w:szCs w:val="24"/>
              </w:rPr>
              <w:t>Dönem Başı</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Default="00C726D2" w:rsidP="006517D8"/>
    <w:p w:rsidR="00AE74E0" w:rsidRDefault="00AE74E0" w:rsidP="006517D8"/>
    <w:p w:rsidR="00AE74E0" w:rsidRDefault="00AE74E0" w:rsidP="006517D8"/>
    <w:p w:rsidR="00AE74E0" w:rsidRDefault="00AE74E0" w:rsidP="006517D8"/>
    <w:p w:rsidR="00AE74E0" w:rsidRDefault="00AE74E0" w:rsidP="006517D8"/>
    <w:p w:rsidR="00AE74E0" w:rsidRDefault="00AE74E0" w:rsidP="006517D8"/>
    <w:p w:rsidR="00AE74E0" w:rsidRDefault="00AE74E0" w:rsidP="006517D8"/>
    <w:p w:rsidR="00AE74E0" w:rsidRPr="00987750" w:rsidRDefault="00AE74E0" w:rsidP="006517D8"/>
    <w:p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8E58DB" w:rsidP="00BE6048">
            <w:pPr>
              <w:spacing w:after="0" w:line="240" w:lineRule="auto"/>
              <w:rPr>
                <w:szCs w:val="22"/>
              </w:rPr>
            </w:pPr>
            <w:r>
              <w:rPr>
                <w:szCs w:val="22"/>
              </w:rPr>
              <w:t>8.55</w:t>
            </w:r>
          </w:p>
        </w:tc>
        <w:tc>
          <w:tcPr>
            <w:tcW w:w="959" w:type="dxa"/>
            <w:shd w:val="clear" w:color="auto" w:fill="auto"/>
            <w:noWrap/>
            <w:vAlign w:val="center"/>
          </w:tcPr>
          <w:p w:rsidR="00E402D4" w:rsidRPr="00FF163B" w:rsidRDefault="008E58DB" w:rsidP="00BE6048">
            <w:pPr>
              <w:spacing w:after="0" w:line="240" w:lineRule="auto"/>
              <w:rPr>
                <w:szCs w:val="22"/>
              </w:rPr>
            </w:pPr>
            <w:r>
              <w:rPr>
                <w:szCs w:val="22"/>
              </w:rPr>
              <w:t>8.40</w:t>
            </w:r>
          </w:p>
        </w:tc>
        <w:tc>
          <w:tcPr>
            <w:tcW w:w="910" w:type="dxa"/>
          </w:tcPr>
          <w:p w:rsidR="00E402D4" w:rsidRPr="00FF163B" w:rsidRDefault="008E58DB" w:rsidP="00BE6048">
            <w:pPr>
              <w:spacing w:after="0" w:line="240" w:lineRule="auto"/>
              <w:rPr>
                <w:szCs w:val="22"/>
              </w:rPr>
            </w:pPr>
            <w:r>
              <w:rPr>
                <w:szCs w:val="22"/>
              </w:rPr>
              <w:t>8.50</w:t>
            </w:r>
          </w:p>
        </w:tc>
        <w:tc>
          <w:tcPr>
            <w:tcW w:w="966" w:type="dxa"/>
          </w:tcPr>
          <w:p w:rsidR="00E402D4" w:rsidRPr="00FF163B" w:rsidRDefault="008E58DB" w:rsidP="00BE6048">
            <w:pPr>
              <w:spacing w:after="0" w:line="240" w:lineRule="auto"/>
              <w:rPr>
                <w:szCs w:val="22"/>
              </w:rPr>
            </w:pPr>
            <w:r>
              <w:rPr>
                <w:szCs w:val="22"/>
              </w:rPr>
              <w:t>8.60</w:t>
            </w:r>
          </w:p>
        </w:tc>
        <w:tc>
          <w:tcPr>
            <w:tcW w:w="992" w:type="dxa"/>
          </w:tcPr>
          <w:p w:rsidR="00E402D4" w:rsidRPr="00FF163B" w:rsidRDefault="008E58DB" w:rsidP="00BE6048">
            <w:pPr>
              <w:spacing w:after="0" w:line="240" w:lineRule="auto"/>
              <w:rPr>
                <w:szCs w:val="22"/>
              </w:rPr>
            </w:pPr>
            <w:r>
              <w:rPr>
                <w:szCs w:val="22"/>
              </w:rPr>
              <w:t>8.90</w:t>
            </w:r>
          </w:p>
        </w:tc>
        <w:tc>
          <w:tcPr>
            <w:tcW w:w="992" w:type="dxa"/>
          </w:tcPr>
          <w:p w:rsidR="00E402D4" w:rsidRPr="00FF163B" w:rsidRDefault="008E58DB" w:rsidP="00BE6048">
            <w:pPr>
              <w:spacing w:after="0" w:line="240" w:lineRule="auto"/>
              <w:rPr>
                <w:szCs w:val="22"/>
              </w:rPr>
            </w:pPr>
            <w:r>
              <w:rPr>
                <w:szCs w:val="22"/>
              </w:rPr>
              <w:t>9.00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8E58DB" w:rsidP="00BE6048">
            <w:pPr>
              <w:spacing w:after="0" w:line="240" w:lineRule="auto"/>
              <w:rPr>
                <w:szCs w:val="22"/>
              </w:rPr>
            </w:pPr>
            <w:r>
              <w:rPr>
                <w:szCs w:val="22"/>
              </w:rPr>
              <w:t>45.24</w:t>
            </w:r>
          </w:p>
        </w:tc>
        <w:tc>
          <w:tcPr>
            <w:tcW w:w="959" w:type="dxa"/>
            <w:shd w:val="clear" w:color="auto" w:fill="auto"/>
            <w:noWrap/>
            <w:vAlign w:val="center"/>
          </w:tcPr>
          <w:p w:rsidR="00E402D4" w:rsidRPr="00FF163B" w:rsidRDefault="008E58DB" w:rsidP="00BE6048">
            <w:pPr>
              <w:spacing w:after="0" w:line="240" w:lineRule="auto"/>
              <w:rPr>
                <w:szCs w:val="22"/>
              </w:rPr>
            </w:pPr>
            <w:r>
              <w:rPr>
                <w:szCs w:val="22"/>
              </w:rPr>
              <w:t>45.07</w:t>
            </w:r>
          </w:p>
        </w:tc>
        <w:tc>
          <w:tcPr>
            <w:tcW w:w="910" w:type="dxa"/>
          </w:tcPr>
          <w:p w:rsidR="00E402D4" w:rsidRPr="00FF163B" w:rsidRDefault="008E58DB" w:rsidP="00BE6048">
            <w:pPr>
              <w:spacing w:after="0" w:line="240" w:lineRule="auto"/>
              <w:rPr>
                <w:szCs w:val="22"/>
              </w:rPr>
            </w:pPr>
            <w:r>
              <w:rPr>
                <w:szCs w:val="22"/>
              </w:rPr>
              <w:t>48</w:t>
            </w:r>
          </w:p>
        </w:tc>
        <w:tc>
          <w:tcPr>
            <w:tcW w:w="966" w:type="dxa"/>
          </w:tcPr>
          <w:p w:rsidR="00E402D4" w:rsidRPr="00FF163B" w:rsidRDefault="008E58DB" w:rsidP="00BE6048">
            <w:pPr>
              <w:spacing w:after="0" w:line="240" w:lineRule="auto"/>
              <w:rPr>
                <w:szCs w:val="22"/>
              </w:rPr>
            </w:pPr>
            <w:r>
              <w:rPr>
                <w:szCs w:val="22"/>
              </w:rPr>
              <w:t>49</w:t>
            </w:r>
          </w:p>
        </w:tc>
        <w:tc>
          <w:tcPr>
            <w:tcW w:w="992" w:type="dxa"/>
          </w:tcPr>
          <w:p w:rsidR="00E402D4" w:rsidRPr="00FF163B" w:rsidRDefault="008E58DB" w:rsidP="00BE6048">
            <w:pPr>
              <w:spacing w:after="0" w:line="240" w:lineRule="auto"/>
              <w:rPr>
                <w:szCs w:val="22"/>
              </w:rPr>
            </w:pPr>
            <w:r>
              <w:rPr>
                <w:szCs w:val="22"/>
              </w:rPr>
              <w:t>49</w:t>
            </w:r>
          </w:p>
        </w:tc>
        <w:tc>
          <w:tcPr>
            <w:tcW w:w="992" w:type="dxa"/>
          </w:tcPr>
          <w:p w:rsidR="00E402D4" w:rsidRPr="00FF163B" w:rsidRDefault="008E58DB" w:rsidP="00BE6048">
            <w:pPr>
              <w:spacing w:after="0" w:line="240" w:lineRule="auto"/>
              <w:rPr>
                <w:szCs w:val="22"/>
              </w:rPr>
            </w:pPr>
            <w:r>
              <w:rPr>
                <w:szCs w:val="22"/>
              </w:rPr>
              <w:t>50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8E58DB"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8E58DB" w:rsidP="00BE6048">
            <w:pPr>
              <w:spacing w:after="0" w:line="240" w:lineRule="auto"/>
              <w:rPr>
                <w:szCs w:val="22"/>
              </w:rPr>
            </w:pPr>
            <w:r>
              <w:rPr>
                <w:szCs w:val="22"/>
              </w:rPr>
              <w:t>82</w:t>
            </w:r>
          </w:p>
        </w:tc>
        <w:tc>
          <w:tcPr>
            <w:tcW w:w="910" w:type="dxa"/>
          </w:tcPr>
          <w:p w:rsidR="00E402D4" w:rsidRPr="00FF163B" w:rsidRDefault="008E58DB" w:rsidP="00BE6048">
            <w:pPr>
              <w:spacing w:after="0" w:line="240" w:lineRule="auto"/>
              <w:rPr>
                <w:szCs w:val="22"/>
              </w:rPr>
            </w:pPr>
            <w:r>
              <w:rPr>
                <w:szCs w:val="22"/>
              </w:rPr>
              <w:t>83</w:t>
            </w:r>
          </w:p>
        </w:tc>
        <w:tc>
          <w:tcPr>
            <w:tcW w:w="966" w:type="dxa"/>
          </w:tcPr>
          <w:p w:rsidR="00E402D4" w:rsidRPr="00FF163B" w:rsidRDefault="008E58DB" w:rsidP="00BE6048">
            <w:pPr>
              <w:spacing w:after="0" w:line="240" w:lineRule="auto"/>
              <w:rPr>
                <w:szCs w:val="22"/>
              </w:rPr>
            </w:pPr>
            <w:r>
              <w:rPr>
                <w:szCs w:val="22"/>
              </w:rPr>
              <w:t>84</w:t>
            </w:r>
          </w:p>
        </w:tc>
        <w:tc>
          <w:tcPr>
            <w:tcW w:w="992" w:type="dxa"/>
          </w:tcPr>
          <w:p w:rsidR="00E402D4" w:rsidRPr="00FF163B" w:rsidRDefault="008E58DB" w:rsidP="00BE6048">
            <w:pPr>
              <w:spacing w:after="0" w:line="240" w:lineRule="auto"/>
              <w:rPr>
                <w:szCs w:val="22"/>
              </w:rPr>
            </w:pPr>
            <w:r>
              <w:rPr>
                <w:szCs w:val="22"/>
              </w:rPr>
              <w:t>85</w:t>
            </w:r>
          </w:p>
        </w:tc>
        <w:tc>
          <w:tcPr>
            <w:tcW w:w="992" w:type="dxa"/>
          </w:tcPr>
          <w:p w:rsidR="00E402D4" w:rsidRPr="00FF163B" w:rsidRDefault="008E58DB" w:rsidP="00BE6048">
            <w:pPr>
              <w:spacing w:after="0" w:line="240" w:lineRule="auto"/>
              <w:rPr>
                <w:szCs w:val="22"/>
              </w:rPr>
            </w:pPr>
            <w:r>
              <w:rPr>
                <w:szCs w:val="22"/>
              </w:rPr>
              <w:t>86</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8E58DB" w:rsidP="00BE6048">
            <w:pPr>
              <w:spacing w:after="0" w:line="240" w:lineRule="auto"/>
              <w:rPr>
                <w:szCs w:val="22"/>
              </w:rPr>
            </w:pPr>
            <w:r>
              <w:rPr>
                <w:szCs w:val="22"/>
              </w:rPr>
              <w:t>7</w:t>
            </w:r>
          </w:p>
        </w:tc>
        <w:tc>
          <w:tcPr>
            <w:tcW w:w="959" w:type="dxa"/>
            <w:shd w:val="clear" w:color="auto" w:fill="auto"/>
            <w:noWrap/>
            <w:vAlign w:val="center"/>
          </w:tcPr>
          <w:p w:rsidR="00E402D4" w:rsidRPr="00FF163B" w:rsidRDefault="008E58DB" w:rsidP="00BE6048">
            <w:pPr>
              <w:spacing w:after="0" w:line="240" w:lineRule="auto"/>
              <w:rPr>
                <w:szCs w:val="22"/>
              </w:rPr>
            </w:pPr>
            <w:r>
              <w:rPr>
                <w:szCs w:val="22"/>
              </w:rPr>
              <w:t>8</w:t>
            </w:r>
          </w:p>
        </w:tc>
        <w:tc>
          <w:tcPr>
            <w:tcW w:w="910" w:type="dxa"/>
          </w:tcPr>
          <w:p w:rsidR="00E402D4" w:rsidRPr="00FF163B" w:rsidRDefault="008E58DB" w:rsidP="00BE6048">
            <w:pPr>
              <w:spacing w:after="0" w:line="240" w:lineRule="auto"/>
              <w:rPr>
                <w:szCs w:val="22"/>
              </w:rPr>
            </w:pPr>
            <w:r>
              <w:rPr>
                <w:szCs w:val="22"/>
              </w:rPr>
              <w:t>7</w:t>
            </w:r>
          </w:p>
        </w:tc>
        <w:tc>
          <w:tcPr>
            <w:tcW w:w="966" w:type="dxa"/>
          </w:tcPr>
          <w:p w:rsidR="00E402D4" w:rsidRPr="00FF163B" w:rsidRDefault="008E58DB" w:rsidP="00BE6048">
            <w:pPr>
              <w:spacing w:after="0" w:line="240" w:lineRule="auto"/>
              <w:rPr>
                <w:szCs w:val="22"/>
              </w:rPr>
            </w:pPr>
            <w:r>
              <w:rPr>
                <w:szCs w:val="22"/>
              </w:rPr>
              <w:t>6</w:t>
            </w:r>
          </w:p>
        </w:tc>
        <w:tc>
          <w:tcPr>
            <w:tcW w:w="992" w:type="dxa"/>
          </w:tcPr>
          <w:p w:rsidR="00E402D4" w:rsidRPr="00FF163B" w:rsidRDefault="008E58DB" w:rsidP="00BE6048">
            <w:pPr>
              <w:spacing w:after="0" w:line="240" w:lineRule="auto"/>
              <w:rPr>
                <w:szCs w:val="22"/>
              </w:rPr>
            </w:pPr>
            <w:r>
              <w:rPr>
                <w:szCs w:val="22"/>
              </w:rPr>
              <w:t>5</w:t>
            </w:r>
          </w:p>
        </w:tc>
        <w:tc>
          <w:tcPr>
            <w:tcW w:w="992" w:type="dxa"/>
          </w:tcPr>
          <w:p w:rsidR="00E402D4" w:rsidRPr="00FF163B" w:rsidRDefault="008E58DB" w:rsidP="00BE6048">
            <w:pPr>
              <w:spacing w:after="0" w:line="240" w:lineRule="auto"/>
              <w:rPr>
                <w:szCs w:val="22"/>
              </w:rPr>
            </w:pPr>
            <w:r>
              <w:rPr>
                <w:szCs w:val="22"/>
              </w:rPr>
              <w:t>4</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925896" w:rsidP="00BE6048">
            <w:pPr>
              <w:spacing w:after="0" w:line="240" w:lineRule="auto"/>
              <w:rPr>
                <w:szCs w:val="22"/>
              </w:rPr>
            </w:pPr>
            <w:r>
              <w:rPr>
                <w:szCs w:val="22"/>
              </w:rPr>
              <w:t>2.4</w:t>
            </w:r>
          </w:p>
        </w:tc>
        <w:tc>
          <w:tcPr>
            <w:tcW w:w="959" w:type="dxa"/>
            <w:shd w:val="clear" w:color="auto" w:fill="auto"/>
            <w:noWrap/>
            <w:vAlign w:val="center"/>
          </w:tcPr>
          <w:p w:rsidR="007F5C80" w:rsidRPr="00FF163B" w:rsidRDefault="00925896" w:rsidP="00BE6048">
            <w:pPr>
              <w:spacing w:after="0" w:line="240" w:lineRule="auto"/>
              <w:rPr>
                <w:szCs w:val="22"/>
              </w:rPr>
            </w:pPr>
            <w:r>
              <w:rPr>
                <w:szCs w:val="22"/>
              </w:rPr>
              <w:t>2.5</w:t>
            </w:r>
          </w:p>
        </w:tc>
        <w:tc>
          <w:tcPr>
            <w:tcW w:w="910" w:type="dxa"/>
          </w:tcPr>
          <w:p w:rsidR="007F5C80" w:rsidRPr="00FF163B" w:rsidRDefault="00925896" w:rsidP="00BE6048">
            <w:pPr>
              <w:spacing w:after="0" w:line="240" w:lineRule="auto"/>
              <w:rPr>
                <w:szCs w:val="22"/>
              </w:rPr>
            </w:pPr>
            <w:r>
              <w:rPr>
                <w:szCs w:val="22"/>
              </w:rPr>
              <w:t>2.3</w:t>
            </w:r>
          </w:p>
        </w:tc>
        <w:tc>
          <w:tcPr>
            <w:tcW w:w="966" w:type="dxa"/>
          </w:tcPr>
          <w:p w:rsidR="007F5C80" w:rsidRPr="00FF163B" w:rsidRDefault="00925896" w:rsidP="00BE6048">
            <w:pPr>
              <w:spacing w:after="0" w:line="240" w:lineRule="auto"/>
              <w:rPr>
                <w:szCs w:val="22"/>
              </w:rPr>
            </w:pPr>
            <w:r>
              <w:rPr>
                <w:szCs w:val="22"/>
              </w:rPr>
              <w:t>2</w:t>
            </w:r>
          </w:p>
        </w:tc>
        <w:tc>
          <w:tcPr>
            <w:tcW w:w="992" w:type="dxa"/>
          </w:tcPr>
          <w:p w:rsidR="007F5C80" w:rsidRPr="00FF163B" w:rsidRDefault="00925896" w:rsidP="00BE6048">
            <w:pPr>
              <w:spacing w:after="0" w:line="240" w:lineRule="auto"/>
              <w:rPr>
                <w:szCs w:val="22"/>
              </w:rPr>
            </w:pPr>
            <w:r>
              <w:rPr>
                <w:szCs w:val="22"/>
              </w:rPr>
              <w:t>1.5</w:t>
            </w:r>
          </w:p>
        </w:tc>
        <w:tc>
          <w:tcPr>
            <w:tcW w:w="992" w:type="dxa"/>
          </w:tcPr>
          <w:p w:rsidR="007F5C80" w:rsidRPr="00FF163B" w:rsidRDefault="00925896" w:rsidP="00BE6048">
            <w:pPr>
              <w:spacing w:after="0" w:line="240" w:lineRule="auto"/>
              <w:rPr>
                <w:szCs w:val="22"/>
              </w:rPr>
            </w:pPr>
            <w:r>
              <w:rPr>
                <w:szCs w:val="22"/>
              </w:rPr>
              <w:t>1.5</w:t>
            </w:r>
          </w:p>
        </w:tc>
      </w:tr>
    </w:tbl>
    <w:p w:rsidR="00BA151E" w:rsidRDefault="00BA151E" w:rsidP="006517D8"/>
    <w:p w:rsidR="0005038A" w:rsidRDefault="0005038A" w:rsidP="006517D8"/>
    <w:p w:rsidR="0005038A" w:rsidRDefault="0005038A" w:rsidP="006517D8"/>
    <w:p w:rsidR="0005038A" w:rsidRDefault="0005038A" w:rsidP="006517D8"/>
    <w:p w:rsidR="0005038A" w:rsidRDefault="0005038A" w:rsidP="006517D8"/>
    <w:p w:rsidR="0005038A" w:rsidRDefault="0005038A" w:rsidP="006517D8"/>
    <w:p w:rsidR="0005038A" w:rsidRDefault="0005038A" w:rsidP="006517D8"/>
    <w:p w:rsidR="0005038A" w:rsidRDefault="0005038A" w:rsidP="006517D8"/>
    <w:p w:rsidR="0005038A" w:rsidRDefault="0005038A" w:rsidP="006517D8"/>
    <w:p w:rsidR="0017737A" w:rsidRPr="00987750" w:rsidRDefault="0017737A" w:rsidP="0017737A">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8F5C3F"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8F5C3F" w:rsidRPr="0017737A" w:rsidRDefault="008F5C3F" w:rsidP="007C636B">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Pr>
                <w:rFonts w:ascii="Times New Roman" w:hAnsi="Times New Roman"/>
                <w:color w:val="000000"/>
                <w:szCs w:val="24"/>
              </w:rPr>
              <w:t>Beden Öğretmenleri</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r w:rsidR="008F5C3F"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Pr>
                <w:rFonts w:ascii="Times New Roman" w:hAnsi="Times New Roman"/>
                <w:color w:val="000000"/>
                <w:szCs w:val="24"/>
              </w:rPr>
              <w:t>Tasarım Öğretmeni</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r w:rsidR="008F5C3F"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w:t>
            </w:r>
            <w:r>
              <w:rPr>
                <w:rFonts w:ascii="Times New Roman" w:hAnsi="Times New Roman"/>
                <w:color w:val="000000"/>
                <w:szCs w:val="24"/>
              </w:rPr>
              <w:t>Müdürü</w:t>
            </w:r>
          </w:p>
        </w:tc>
        <w:tc>
          <w:tcPr>
            <w:tcW w:w="1123"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color w:val="FF0000"/>
                <w:szCs w:val="22"/>
              </w:rPr>
            </w:pPr>
            <w:r>
              <w:rPr>
                <w:szCs w:val="22"/>
              </w:rPr>
              <w:t>Dönem Başı</w:t>
            </w:r>
          </w:p>
        </w:tc>
      </w:tr>
      <w:tr w:rsidR="008F5C3F"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w:t>
            </w:r>
            <w:r>
              <w:rPr>
                <w:rFonts w:ascii="Times New Roman" w:hAnsi="Times New Roman"/>
                <w:color w:val="000000"/>
                <w:szCs w:val="24"/>
              </w:rPr>
              <w:t>Müdürü</w:t>
            </w:r>
          </w:p>
        </w:tc>
        <w:tc>
          <w:tcPr>
            <w:tcW w:w="1123"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color w:val="FF0000"/>
                <w:szCs w:val="22"/>
              </w:rPr>
            </w:pPr>
            <w:r>
              <w:rPr>
                <w:szCs w:val="22"/>
              </w:rPr>
              <w:t>Dönem Başı</w:t>
            </w:r>
          </w:p>
        </w:tc>
      </w:tr>
      <w:tr w:rsidR="008F5C3F"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8F5C3F" w:rsidRPr="00DD70D0" w:rsidRDefault="008F5C3F"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8F5C3F" w:rsidRPr="00925896" w:rsidRDefault="008F5C3F" w:rsidP="00BE6048">
            <w:pPr>
              <w:spacing w:after="0" w:line="240" w:lineRule="auto"/>
              <w:jc w:val="both"/>
              <w:rPr>
                <w:szCs w:val="22"/>
              </w:rPr>
            </w:pPr>
            <w:r w:rsidRPr="00925896">
              <w:rPr>
                <w:szCs w:val="22"/>
              </w:rPr>
              <w:t>Fen Öğretmenleri</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r w:rsidR="008F5C3F"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8F5C3F" w:rsidRPr="00DD70D0" w:rsidRDefault="008F5C3F"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sidRPr="00925896">
              <w:rPr>
                <w:szCs w:val="22"/>
              </w:rPr>
              <w:t>Fen Öğretmenleri</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r w:rsidR="008F5C3F"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8F5C3F" w:rsidRPr="00F415FB" w:rsidRDefault="008F5C3F"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w:t>
            </w:r>
            <w:r>
              <w:rPr>
                <w:rFonts w:ascii="Times New Roman" w:hAnsi="Times New Roman"/>
                <w:color w:val="000000"/>
                <w:szCs w:val="24"/>
              </w:rPr>
              <w:t>Müdürü</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Dönem Başı</w:t>
            </w:r>
          </w:p>
        </w:tc>
      </w:tr>
      <w:tr w:rsidR="008F5C3F"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8F5C3F" w:rsidRPr="00F415FB" w:rsidRDefault="008F5C3F"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w:t>
            </w:r>
            <w:r>
              <w:rPr>
                <w:rFonts w:ascii="Times New Roman" w:hAnsi="Times New Roman"/>
                <w:color w:val="000000"/>
                <w:szCs w:val="24"/>
              </w:rPr>
              <w:t>Müdürü</w:t>
            </w:r>
          </w:p>
        </w:tc>
        <w:tc>
          <w:tcPr>
            <w:tcW w:w="1123"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color w:val="FF0000"/>
                <w:szCs w:val="22"/>
              </w:rPr>
            </w:pPr>
            <w:r>
              <w:rPr>
                <w:szCs w:val="22"/>
              </w:rPr>
              <w:t>Dönem Başı</w:t>
            </w:r>
          </w:p>
        </w:tc>
      </w:tr>
      <w:tr w:rsidR="008F5C3F"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8F5C3F" w:rsidRPr="00F415FB" w:rsidRDefault="008F5C3F"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Pr>
                <w:rFonts w:ascii="Times New Roman" w:hAnsi="Times New Roman"/>
                <w:color w:val="000000"/>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r w:rsidR="008F5C3F"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8F5C3F" w:rsidRPr="00F415FB" w:rsidRDefault="008F5C3F"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Pr>
                <w:rFonts w:ascii="Times New Roman" w:hAnsi="Times New Roman"/>
                <w:color w:val="000000"/>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r w:rsidR="008F5C3F"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8F5C3F" w:rsidRPr="00F415FB" w:rsidRDefault="008F5C3F"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sidRPr="00925896">
              <w:rPr>
                <w:szCs w:val="22"/>
              </w:rPr>
              <w:t>Fen Öğretmenleri</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r w:rsidR="008F5C3F"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8F5C3F" w:rsidRDefault="008F5C3F" w:rsidP="00D11EC5">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w:t>
            </w:r>
            <w:r>
              <w:rPr>
                <w:rFonts w:ascii="Times New Roman" w:hAnsi="Times New Roman"/>
                <w:color w:val="000000"/>
                <w:szCs w:val="24"/>
              </w:rPr>
              <w:t>Müdürü</w:t>
            </w:r>
          </w:p>
        </w:tc>
        <w:tc>
          <w:tcPr>
            <w:tcW w:w="1123" w:type="pct"/>
            <w:tcBorders>
              <w:top w:val="nil"/>
              <w:left w:val="nil"/>
              <w:bottom w:val="single" w:sz="8" w:space="0" w:color="auto"/>
              <w:right w:val="single" w:sz="8" w:space="0" w:color="auto"/>
            </w:tcBorders>
            <w:shd w:val="clear" w:color="auto" w:fill="auto"/>
            <w:vAlign w:val="center"/>
          </w:tcPr>
          <w:p w:rsidR="008F5C3F" w:rsidRPr="0017737A" w:rsidRDefault="008F5C3F" w:rsidP="00BE6048">
            <w:pPr>
              <w:spacing w:after="0" w:line="240" w:lineRule="auto"/>
              <w:jc w:val="both"/>
              <w:rPr>
                <w:color w:val="FF0000"/>
                <w:szCs w:val="22"/>
              </w:rPr>
            </w:pPr>
            <w:r>
              <w:rPr>
                <w:szCs w:val="22"/>
              </w:rPr>
              <w:t>Dönem Başı</w:t>
            </w:r>
          </w:p>
        </w:tc>
      </w:tr>
      <w:tr w:rsidR="008F5C3F"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8F5C3F" w:rsidRDefault="008F5C3F" w:rsidP="00D11EC5">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8F5C3F" w:rsidRPr="00E36A76" w:rsidRDefault="008F5C3F" w:rsidP="00A2456E">
            <w:pPr>
              <w:spacing w:after="0" w:line="240" w:lineRule="auto"/>
              <w:rPr>
                <w:rFonts w:ascii="Times New Roman" w:hAnsi="Times New Roman"/>
                <w:color w:val="FF0000"/>
                <w:szCs w:val="24"/>
              </w:rPr>
            </w:pPr>
            <w:r w:rsidRPr="00E36A76">
              <w:rPr>
                <w:rFonts w:ascii="Times New Roman" w:hAnsi="Times New Roman"/>
                <w:color w:val="000000"/>
                <w:szCs w:val="24"/>
              </w:rPr>
              <w:t xml:space="preserve">Okul </w:t>
            </w:r>
            <w:r>
              <w:rPr>
                <w:rFonts w:ascii="Times New Roman" w:hAnsi="Times New Roman"/>
                <w:color w:val="000000"/>
                <w:szCs w:val="24"/>
              </w:rPr>
              <w:t>Müdürü</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Dönem Başı</w:t>
            </w:r>
          </w:p>
        </w:tc>
      </w:tr>
      <w:tr w:rsidR="008F5C3F"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5C3F" w:rsidRPr="0017737A" w:rsidRDefault="008F5C3F"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8F5C3F" w:rsidRPr="00F415FB" w:rsidRDefault="008F5C3F"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sidRPr="00925896">
              <w:rPr>
                <w:szCs w:val="22"/>
              </w:rPr>
              <w:t>Fen Öğretmenleri</w:t>
            </w:r>
          </w:p>
        </w:tc>
        <w:tc>
          <w:tcPr>
            <w:tcW w:w="1123" w:type="pct"/>
            <w:tcBorders>
              <w:top w:val="nil"/>
              <w:left w:val="nil"/>
              <w:bottom w:val="single" w:sz="8" w:space="0" w:color="auto"/>
              <w:right w:val="single" w:sz="8" w:space="0" w:color="auto"/>
            </w:tcBorders>
            <w:shd w:val="clear" w:color="auto" w:fill="auto"/>
            <w:vAlign w:val="center"/>
          </w:tcPr>
          <w:p w:rsidR="008F5C3F" w:rsidRPr="00925896" w:rsidRDefault="008F5C3F" w:rsidP="00A2456E">
            <w:pPr>
              <w:spacing w:after="0" w:line="240" w:lineRule="auto"/>
              <w:jc w:val="both"/>
              <w:rPr>
                <w:szCs w:val="22"/>
              </w:rPr>
            </w:pPr>
            <w:r>
              <w:rPr>
                <w:szCs w:val="22"/>
              </w:rPr>
              <w:t>Tüm Yıl</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05038A" w:rsidRDefault="0005038A" w:rsidP="006517D8"/>
    <w:p w:rsidR="0005038A" w:rsidRDefault="0005038A" w:rsidP="006517D8"/>
    <w:p w:rsidR="0005038A" w:rsidRDefault="0005038A" w:rsidP="006517D8"/>
    <w:p w:rsidR="0005038A" w:rsidRDefault="0005038A" w:rsidP="006517D8"/>
    <w:p w:rsidR="0005038A" w:rsidRDefault="0005038A" w:rsidP="006517D8"/>
    <w:p w:rsidR="006F14DE" w:rsidRDefault="006F14DE" w:rsidP="006517D8"/>
    <w:p w:rsidR="00AE74E0" w:rsidRDefault="00AE74E0" w:rsidP="006517D8">
      <w:pPr>
        <w:rPr>
          <w:b/>
          <w:i/>
        </w:rPr>
      </w:pPr>
    </w:p>
    <w:p w:rsidR="00AE74E0" w:rsidRDefault="00AE74E0" w:rsidP="006517D8">
      <w:pPr>
        <w:rPr>
          <w:b/>
          <w:i/>
        </w:rPr>
      </w:pPr>
    </w:p>
    <w:p w:rsidR="00AE74E0" w:rsidRDefault="00AE74E0" w:rsidP="006517D8">
      <w:pPr>
        <w:rPr>
          <w:b/>
          <w:i/>
        </w:rPr>
      </w:pPr>
    </w:p>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8F5C3F"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8F5C3F" w:rsidP="00BE6048">
            <w:pPr>
              <w:spacing w:after="0" w:line="240" w:lineRule="auto"/>
              <w:rPr>
                <w:szCs w:val="22"/>
              </w:rPr>
            </w:pPr>
            <w:r>
              <w:rPr>
                <w:szCs w:val="22"/>
              </w:rPr>
              <w:t>3</w:t>
            </w:r>
          </w:p>
        </w:tc>
        <w:tc>
          <w:tcPr>
            <w:tcW w:w="992" w:type="dxa"/>
          </w:tcPr>
          <w:p w:rsidR="00C00FDB" w:rsidRPr="00C00FDB" w:rsidRDefault="008F5C3F" w:rsidP="00BE6048">
            <w:pPr>
              <w:spacing w:after="0" w:line="240" w:lineRule="auto"/>
              <w:rPr>
                <w:szCs w:val="22"/>
              </w:rPr>
            </w:pPr>
            <w:r>
              <w:rPr>
                <w:szCs w:val="22"/>
              </w:rPr>
              <w:t>3</w:t>
            </w:r>
          </w:p>
        </w:tc>
        <w:tc>
          <w:tcPr>
            <w:tcW w:w="992" w:type="dxa"/>
          </w:tcPr>
          <w:p w:rsidR="00C00FDB" w:rsidRPr="00C00FDB" w:rsidRDefault="008F5C3F" w:rsidP="00BE6048">
            <w:pPr>
              <w:spacing w:after="0" w:line="240" w:lineRule="auto"/>
              <w:rPr>
                <w:szCs w:val="22"/>
              </w:rPr>
            </w:pPr>
            <w:r>
              <w:rPr>
                <w:szCs w:val="22"/>
              </w:rPr>
              <w:t>3</w:t>
            </w:r>
          </w:p>
        </w:tc>
        <w:tc>
          <w:tcPr>
            <w:tcW w:w="993" w:type="dxa"/>
          </w:tcPr>
          <w:p w:rsidR="00C00FDB" w:rsidRPr="00C00FDB" w:rsidRDefault="008F5C3F" w:rsidP="00BE6048">
            <w:pPr>
              <w:spacing w:after="0" w:line="240" w:lineRule="auto"/>
              <w:rPr>
                <w:szCs w:val="22"/>
              </w:rPr>
            </w:pPr>
            <w:r>
              <w:rPr>
                <w:szCs w:val="22"/>
              </w:rPr>
              <w:t>4</w:t>
            </w:r>
          </w:p>
        </w:tc>
        <w:tc>
          <w:tcPr>
            <w:tcW w:w="992" w:type="dxa"/>
          </w:tcPr>
          <w:p w:rsidR="00C00FDB" w:rsidRPr="00C00FDB" w:rsidRDefault="008F5C3F" w:rsidP="00BE6048">
            <w:pPr>
              <w:spacing w:after="0" w:line="240" w:lineRule="auto"/>
              <w:rPr>
                <w:szCs w:val="22"/>
              </w:rPr>
            </w:pPr>
            <w:r>
              <w:rPr>
                <w:szCs w:val="22"/>
              </w:rPr>
              <w:t>5</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8F5C3F" w:rsidP="00BE6048">
            <w:pPr>
              <w:spacing w:after="0" w:line="240" w:lineRule="auto"/>
              <w:rPr>
                <w:szCs w:val="22"/>
              </w:rPr>
            </w:pPr>
            <w:r>
              <w:rPr>
                <w:szCs w:val="22"/>
              </w:rPr>
              <w:t>21.81</w:t>
            </w:r>
          </w:p>
        </w:tc>
        <w:tc>
          <w:tcPr>
            <w:tcW w:w="1013" w:type="dxa"/>
            <w:shd w:val="clear" w:color="auto" w:fill="auto"/>
            <w:noWrap/>
            <w:vAlign w:val="center"/>
          </w:tcPr>
          <w:p w:rsidR="00C00FDB" w:rsidRPr="00C00FDB" w:rsidRDefault="008F5C3F" w:rsidP="00BE6048">
            <w:pPr>
              <w:spacing w:after="0" w:line="240" w:lineRule="auto"/>
              <w:rPr>
                <w:szCs w:val="22"/>
              </w:rPr>
            </w:pPr>
            <w:r>
              <w:rPr>
                <w:szCs w:val="22"/>
              </w:rPr>
              <w:t>30</w:t>
            </w:r>
          </w:p>
        </w:tc>
        <w:tc>
          <w:tcPr>
            <w:tcW w:w="992" w:type="dxa"/>
          </w:tcPr>
          <w:p w:rsidR="00C00FDB" w:rsidRPr="00C00FDB" w:rsidRDefault="008F5C3F" w:rsidP="00BE6048">
            <w:pPr>
              <w:spacing w:after="0" w:line="240" w:lineRule="auto"/>
              <w:rPr>
                <w:szCs w:val="22"/>
              </w:rPr>
            </w:pPr>
            <w:r>
              <w:rPr>
                <w:szCs w:val="22"/>
              </w:rPr>
              <w:t>40</w:t>
            </w:r>
          </w:p>
        </w:tc>
        <w:tc>
          <w:tcPr>
            <w:tcW w:w="992" w:type="dxa"/>
          </w:tcPr>
          <w:p w:rsidR="00C00FDB" w:rsidRPr="00C00FDB" w:rsidRDefault="008F5C3F" w:rsidP="00BE6048">
            <w:pPr>
              <w:spacing w:after="0" w:line="240" w:lineRule="auto"/>
              <w:rPr>
                <w:szCs w:val="22"/>
              </w:rPr>
            </w:pPr>
            <w:r>
              <w:rPr>
                <w:szCs w:val="22"/>
              </w:rPr>
              <w:t>50</w:t>
            </w:r>
          </w:p>
        </w:tc>
        <w:tc>
          <w:tcPr>
            <w:tcW w:w="993" w:type="dxa"/>
          </w:tcPr>
          <w:p w:rsidR="00C00FDB" w:rsidRPr="00C00FDB" w:rsidRDefault="008F5C3F" w:rsidP="00BE6048">
            <w:pPr>
              <w:spacing w:after="0" w:line="240" w:lineRule="auto"/>
              <w:rPr>
                <w:szCs w:val="22"/>
              </w:rPr>
            </w:pPr>
            <w:r>
              <w:rPr>
                <w:szCs w:val="22"/>
              </w:rPr>
              <w:t>60</w:t>
            </w:r>
          </w:p>
        </w:tc>
        <w:tc>
          <w:tcPr>
            <w:tcW w:w="992" w:type="dxa"/>
          </w:tcPr>
          <w:p w:rsidR="00C00FDB" w:rsidRPr="00C00FDB" w:rsidRDefault="008F5C3F" w:rsidP="00BE6048">
            <w:pPr>
              <w:spacing w:after="0" w:line="240" w:lineRule="auto"/>
              <w:rPr>
                <w:szCs w:val="22"/>
              </w:rPr>
            </w:pPr>
            <w:r>
              <w:rPr>
                <w:szCs w:val="22"/>
              </w:rPr>
              <w:t>70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8F5C3F" w:rsidP="00BE6048">
            <w:pPr>
              <w:spacing w:after="0" w:line="240" w:lineRule="auto"/>
              <w:rPr>
                <w:szCs w:val="22"/>
              </w:rPr>
            </w:pPr>
            <w:r>
              <w:rPr>
                <w:szCs w:val="22"/>
              </w:rPr>
              <w:t>0</w:t>
            </w:r>
          </w:p>
        </w:tc>
        <w:tc>
          <w:tcPr>
            <w:tcW w:w="1013" w:type="dxa"/>
            <w:shd w:val="clear" w:color="auto" w:fill="auto"/>
            <w:noWrap/>
            <w:vAlign w:val="center"/>
          </w:tcPr>
          <w:p w:rsidR="00C00FDB" w:rsidRPr="00C00FDB" w:rsidRDefault="008F5C3F" w:rsidP="00BE6048">
            <w:pPr>
              <w:spacing w:after="0" w:line="240" w:lineRule="auto"/>
              <w:rPr>
                <w:szCs w:val="22"/>
              </w:rPr>
            </w:pPr>
            <w:r>
              <w:rPr>
                <w:szCs w:val="22"/>
              </w:rPr>
              <w:t>0</w:t>
            </w:r>
          </w:p>
        </w:tc>
        <w:tc>
          <w:tcPr>
            <w:tcW w:w="992" w:type="dxa"/>
          </w:tcPr>
          <w:p w:rsidR="00C00FDB" w:rsidRPr="00C00FDB" w:rsidRDefault="008F5C3F" w:rsidP="00BE6048">
            <w:pPr>
              <w:spacing w:after="0" w:line="240" w:lineRule="auto"/>
              <w:rPr>
                <w:szCs w:val="22"/>
              </w:rPr>
            </w:pPr>
            <w:r>
              <w:rPr>
                <w:szCs w:val="22"/>
              </w:rPr>
              <w:t>0</w:t>
            </w:r>
          </w:p>
        </w:tc>
        <w:tc>
          <w:tcPr>
            <w:tcW w:w="992" w:type="dxa"/>
          </w:tcPr>
          <w:p w:rsidR="00C00FDB" w:rsidRPr="00C00FDB" w:rsidRDefault="008F5C3F" w:rsidP="00BE6048">
            <w:pPr>
              <w:spacing w:after="0" w:line="240" w:lineRule="auto"/>
              <w:rPr>
                <w:szCs w:val="22"/>
              </w:rPr>
            </w:pPr>
            <w:r>
              <w:rPr>
                <w:szCs w:val="22"/>
              </w:rPr>
              <w:t>0</w:t>
            </w:r>
          </w:p>
        </w:tc>
        <w:tc>
          <w:tcPr>
            <w:tcW w:w="993" w:type="dxa"/>
          </w:tcPr>
          <w:p w:rsidR="00C00FDB" w:rsidRPr="00C00FDB" w:rsidRDefault="008F5C3F" w:rsidP="00BE6048">
            <w:pPr>
              <w:spacing w:after="0" w:line="240" w:lineRule="auto"/>
              <w:rPr>
                <w:szCs w:val="22"/>
              </w:rPr>
            </w:pPr>
            <w:r>
              <w:rPr>
                <w:szCs w:val="22"/>
              </w:rPr>
              <w:t>1</w:t>
            </w:r>
          </w:p>
        </w:tc>
        <w:tc>
          <w:tcPr>
            <w:tcW w:w="992" w:type="dxa"/>
          </w:tcPr>
          <w:p w:rsidR="00C00FDB" w:rsidRPr="00C00FDB" w:rsidRDefault="008F5C3F" w:rsidP="00BE6048">
            <w:pPr>
              <w:spacing w:after="0" w:line="240" w:lineRule="auto"/>
              <w:rPr>
                <w:szCs w:val="22"/>
              </w:rPr>
            </w:pPr>
            <w:r>
              <w:rPr>
                <w:szCs w:val="22"/>
              </w:rPr>
              <w:t>1</w:t>
            </w:r>
          </w:p>
        </w:tc>
      </w:tr>
    </w:tbl>
    <w:p w:rsidR="00C00FDB" w:rsidRDefault="00C00FDB" w:rsidP="00C00FDB">
      <w:pPr>
        <w:rPr>
          <w:b/>
          <w:szCs w:val="24"/>
        </w:rPr>
      </w:pPr>
    </w:p>
    <w:p w:rsidR="00A2456E" w:rsidRDefault="00A2456E" w:rsidP="00C00FDB">
      <w:pPr>
        <w:rPr>
          <w:b/>
          <w:szCs w:val="24"/>
        </w:rPr>
      </w:pPr>
    </w:p>
    <w:p w:rsidR="00A2456E" w:rsidRDefault="00A2456E" w:rsidP="00C00FDB">
      <w:pPr>
        <w:rPr>
          <w:b/>
          <w:szCs w:val="24"/>
        </w:rPr>
      </w:pPr>
    </w:p>
    <w:p w:rsidR="00A2456E" w:rsidRDefault="00A2456E" w:rsidP="00C00FDB">
      <w:pPr>
        <w:rPr>
          <w:b/>
          <w:szCs w:val="24"/>
        </w:rPr>
      </w:pPr>
    </w:p>
    <w:p w:rsidR="00A2456E" w:rsidRDefault="00A2456E" w:rsidP="00C00FDB">
      <w:pPr>
        <w:rPr>
          <w:b/>
          <w:szCs w:val="24"/>
        </w:rPr>
      </w:pPr>
    </w:p>
    <w:p w:rsidR="00A2456E" w:rsidRDefault="00A2456E" w:rsidP="00C00FDB">
      <w:pPr>
        <w:rPr>
          <w:b/>
          <w:szCs w:val="24"/>
        </w:rPr>
      </w:pPr>
    </w:p>
    <w:p w:rsidR="00A2456E" w:rsidRDefault="00A2456E" w:rsidP="00C00FDB">
      <w:pPr>
        <w:rPr>
          <w:b/>
          <w:szCs w:val="24"/>
        </w:rPr>
      </w:pPr>
    </w:p>
    <w:p w:rsidR="00A2456E" w:rsidRDefault="00A2456E" w:rsidP="00C00FDB">
      <w:pPr>
        <w:rPr>
          <w:b/>
          <w:szCs w:val="24"/>
        </w:rPr>
      </w:pPr>
    </w:p>
    <w:p w:rsidR="0005038A" w:rsidRDefault="0005038A"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31"/>
        <w:gridCol w:w="5902"/>
        <w:gridCol w:w="2930"/>
        <w:gridCol w:w="3080"/>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11EC5">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11EC5">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11EC5">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11EC5">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11EC5">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8F5C3F" w:rsidP="00D11EC5">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8F5C3F" w:rsidP="00D11EC5">
            <w:pPr>
              <w:spacing w:after="0" w:line="240" w:lineRule="auto"/>
              <w:rPr>
                <w:szCs w:val="24"/>
              </w:rPr>
            </w:pPr>
            <w:r>
              <w:rPr>
                <w:szCs w:val="24"/>
              </w:rPr>
              <w:t>Tüm Yıl</w:t>
            </w:r>
          </w:p>
        </w:tc>
      </w:tr>
      <w:tr w:rsidR="008F5C3F"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8F5C3F" w:rsidRPr="00E272AE" w:rsidRDefault="008F5C3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8F5C3F" w:rsidRPr="00E272AE" w:rsidRDefault="008F5C3F" w:rsidP="00D11EC5">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8F5C3F" w:rsidRPr="00E272AE" w:rsidRDefault="008F5C3F" w:rsidP="00D11EC5">
            <w:pPr>
              <w:spacing w:after="0" w:line="240" w:lineRule="auto"/>
              <w:rPr>
                <w:szCs w:val="24"/>
              </w:rPr>
            </w:pPr>
            <w:r>
              <w:rPr>
                <w:szCs w:val="24"/>
              </w:rPr>
              <w:t>Bilişim Öğretmeni</w:t>
            </w:r>
          </w:p>
        </w:tc>
        <w:tc>
          <w:tcPr>
            <w:tcW w:w="1163" w:type="pct"/>
            <w:tcBorders>
              <w:top w:val="nil"/>
              <w:left w:val="nil"/>
              <w:bottom w:val="single" w:sz="8" w:space="0" w:color="auto"/>
              <w:right w:val="single" w:sz="8" w:space="0" w:color="auto"/>
            </w:tcBorders>
            <w:shd w:val="clear" w:color="auto" w:fill="auto"/>
            <w:vAlign w:val="center"/>
          </w:tcPr>
          <w:p w:rsidR="008F5C3F" w:rsidRPr="00E272AE" w:rsidRDefault="008F5C3F" w:rsidP="00A2456E">
            <w:pPr>
              <w:spacing w:after="0" w:line="240" w:lineRule="auto"/>
              <w:rPr>
                <w:szCs w:val="24"/>
              </w:rPr>
            </w:pPr>
            <w:r>
              <w:rPr>
                <w:szCs w:val="24"/>
              </w:rPr>
              <w:t>Tüm Yıl</w:t>
            </w:r>
          </w:p>
        </w:tc>
      </w:tr>
      <w:tr w:rsidR="008F5C3F"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8F5C3F" w:rsidRPr="00E272AE" w:rsidRDefault="008F5C3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8F5C3F" w:rsidRPr="00970FBE" w:rsidRDefault="008F5C3F" w:rsidP="00D11EC5">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8F5C3F" w:rsidRPr="00E272AE" w:rsidRDefault="008F5C3F" w:rsidP="00D11EC5">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8F5C3F" w:rsidRPr="00E272AE" w:rsidRDefault="008F5C3F" w:rsidP="00A2456E">
            <w:pPr>
              <w:spacing w:after="0" w:line="240" w:lineRule="auto"/>
              <w:rPr>
                <w:szCs w:val="24"/>
              </w:rPr>
            </w:pPr>
            <w:r>
              <w:rPr>
                <w:szCs w:val="24"/>
              </w:rPr>
              <w:t>Tüm Yıl</w:t>
            </w:r>
          </w:p>
        </w:tc>
      </w:tr>
      <w:tr w:rsidR="008F5C3F"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8F5C3F" w:rsidRPr="00E272AE" w:rsidRDefault="008F5C3F"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8F5C3F" w:rsidRPr="00E272AE" w:rsidRDefault="008F5C3F"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8F5C3F" w:rsidRPr="00E272AE" w:rsidRDefault="008F5C3F" w:rsidP="00D11EC5">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8F5C3F" w:rsidRPr="00E272AE" w:rsidRDefault="008F5C3F" w:rsidP="00A2456E">
            <w:pPr>
              <w:spacing w:after="0" w:line="240" w:lineRule="auto"/>
              <w:rPr>
                <w:szCs w:val="24"/>
              </w:rPr>
            </w:pPr>
            <w:r>
              <w:rPr>
                <w:szCs w:val="24"/>
              </w:rPr>
              <w:t>Tüm Yıl</w:t>
            </w:r>
          </w:p>
        </w:tc>
      </w:tr>
    </w:tbl>
    <w:p w:rsidR="00C726D2" w:rsidRDefault="00C726D2" w:rsidP="006517D8"/>
    <w:p w:rsidR="008F5C3F" w:rsidRDefault="008F5C3F" w:rsidP="006517D8"/>
    <w:p w:rsidR="008F5C3F" w:rsidRDefault="008F5C3F" w:rsidP="006517D8"/>
    <w:p w:rsidR="008F5C3F" w:rsidRDefault="008F5C3F" w:rsidP="006517D8"/>
    <w:p w:rsidR="008F5C3F" w:rsidRDefault="008F5C3F" w:rsidP="006517D8"/>
    <w:p w:rsidR="008F5C3F" w:rsidRDefault="008F5C3F" w:rsidP="006517D8"/>
    <w:p w:rsidR="00A2456E" w:rsidRDefault="00A2456E" w:rsidP="006517D8"/>
    <w:p w:rsidR="00A2456E" w:rsidRDefault="00A2456E" w:rsidP="006517D8"/>
    <w:p w:rsidR="00A2456E" w:rsidRDefault="00A2456E" w:rsidP="006517D8"/>
    <w:p w:rsidR="00A2456E" w:rsidRDefault="00A2456E" w:rsidP="006517D8"/>
    <w:p w:rsidR="00C726D2" w:rsidRPr="00987750" w:rsidRDefault="00C726D2" w:rsidP="006517D8">
      <w:pPr>
        <w:pStyle w:val="Balk1"/>
      </w:pPr>
      <w:bookmarkStart w:id="50" w:name="_Toc531097547"/>
      <w:r w:rsidRPr="00987750">
        <w:lastRenderedPageBreak/>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560" w:type="dxa"/>
            <w:tcBorders>
              <w:top w:val="nil"/>
              <w:left w:val="nil"/>
              <w:bottom w:val="single" w:sz="4" w:space="0" w:color="000000"/>
              <w:right w:val="single" w:sz="12" w:space="0" w:color="000000"/>
            </w:tcBorders>
            <w:shd w:val="clear" w:color="auto" w:fill="auto"/>
            <w:vAlign w:val="center"/>
          </w:tcPr>
          <w:p w:rsidR="008F5C3F" w:rsidRPr="00987750" w:rsidRDefault="008F5C3F" w:rsidP="006517D8">
            <w:r>
              <w:t>-</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8F5C3F" w:rsidP="006517D8">
            <w:r>
              <w:t>-</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30000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32000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35000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40000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F5C3F" w:rsidP="006517D8">
            <w:r>
              <w:t>42000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8F5C3F" w:rsidP="006517D8">
            <w:r>
              <w:t>17900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8F5C3F" w:rsidP="006517D8">
            <w: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8F5C3F" w:rsidP="006517D8">
            <w:r>
              <w:t>32000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8F5C3F" w:rsidP="006517D8">
            <w: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8F5C3F" w:rsidP="006517D8">
            <w:r>
              <w:t>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8F5C3F" w:rsidP="006517D8">
            <w:r>
              <w:t>42000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8F5C3F" w:rsidP="006517D8">
            <w:r>
              <w:t>17900</w:t>
            </w:r>
          </w:p>
        </w:tc>
      </w:tr>
    </w:tbl>
    <w:p w:rsidR="00C726D2" w:rsidRPr="00987750" w:rsidRDefault="00C726D2" w:rsidP="006517D8">
      <w:pPr>
        <w:pStyle w:val="Balk1"/>
      </w:pPr>
      <w:bookmarkStart w:id="53" w:name="_Toc416085171"/>
      <w:bookmarkStart w:id="54" w:name="_Toc529519472"/>
      <w:r w:rsidRPr="00987750">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5"/>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21" w:rsidRDefault="00331821" w:rsidP="00811861">
      <w:pPr>
        <w:spacing w:after="0" w:line="240" w:lineRule="auto"/>
      </w:pPr>
      <w:r>
        <w:separator/>
      </w:r>
    </w:p>
  </w:endnote>
  <w:endnote w:type="continuationSeparator" w:id="0">
    <w:p w:rsidR="00331821" w:rsidRDefault="00331821"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6190"/>
      <w:docPartObj>
        <w:docPartGallery w:val="Page Numbers (Bottom of Page)"/>
        <w:docPartUnique/>
      </w:docPartObj>
    </w:sdtPr>
    <w:sdtEndPr/>
    <w:sdtContent>
      <w:p w:rsidR="00A2456E" w:rsidRDefault="00A2456E">
        <w:pPr>
          <w:pStyle w:val="Altbilgi"/>
          <w:jc w:val="right"/>
        </w:pPr>
        <w:r>
          <w:rPr>
            <w:noProof/>
          </w:rPr>
          <w:fldChar w:fldCharType="begin"/>
        </w:r>
        <w:r>
          <w:rPr>
            <w:noProof/>
          </w:rPr>
          <w:instrText xml:space="preserve"> PAGE   \* MERGEFORMAT </w:instrText>
        </w:r>
        <w:r>
          <w:rPr>
            <w:noProof/>
          </w:rPr>
          <w:fldChar w:fldCharType="separate"/>
        </w:r>
        <w:r w:rsidR="00AE74E0">
          <w:rPr>
            <w:noProof/>
          </w:rPr>
          <w:t>24</w:t>
        </w:r>
        <w:r>
          <w:rPr>
            <w:noProof/>
          </w:rPr>
          <w:fldChar w:fldCharType="end"/>
        </w:r>
      </w:p>
    </w:sdtContent>
  </w:sdt>
  <w:p w:rsidR="00A2456E" w:rsidRDefault="00A245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6E" w:rsidRDefault="00A2456E" w:rsidP="006517D8">
    <w:pPr>
      <w:pStyle w:val="Altbilgi"/>
    </w:pPr>
    <w:r>
      <w:rPr>
        <w:noProof/>
      </w:rPr>
      <w:fldChar w:fldCharType="begin"/>
    </w:r>
    <w:r>
      <w:rPr>
        <w:noProof/>
      </w:rPr>
      <w:instrText>PAGE   \* MERGEFORMAT</w:instrText>
    </w:r>
    <w:r>
      <w:rPr>
        <w:noProof/>
      </w:rPr>
      <w:fldChar w:fldCharType="separate"/>
    </w:r>
    <w:r>
      <w:rPr>
        <w:noProof/>
      </w:rPr>
      <w:t>1</w:t>
    </w:r>
    <w:r>
      <w:rPr>
        <w:noProof/>
      </w:rPr>
      <w:fldChar w:fldCharType="end"/>
    </w:r>
  </w:p>
  <w:p w:rsidR="00A2456E" w:rsidRDefault="00A2456E"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21" w:rsidRDefault="00331821" w:rsidP="00811861">
      <w:pPr>
        <w:spacing w:after="0" w:line="240" w:lineRule="auto"/>
      </w:pPr>
      <w:r>
        <w:separator/>
      </w:r>
    </w:p>
  </w:footnote>
  <w:footnote w:type="continuationSeparator" w:id="0">
    <w:p w:rsidR="00331821" w:rsidRDefault="00331821"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5A971DB4"/>
    <w:multiLevelType w:val="hybridMultilevel"/>
    <w:tmpl w:val="5DB43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9A5CB2"/>
    <w:multiLevelType w:val="hybridMultilevel"/>
    <w:tmpl w:val="73200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7"/>
    <w:rsid w:val="00006D82"/>
    <w:rsid w:val="00012438"/>
    <w:rsid w:val="00014C22"/>
    <w:rsid w:val="00025CC3"/>
    <w:rsid w:val="000368B4"/>
    <w:rsid w:val="00037308"/>
    <w:rsid w:val="0004347E"/>
    <w:rsid w:val="0005038A"/>
    <w:rsid w:val="00054218"/>
    <w:rsid w:val="00056CC1"/>
    <w:rsid w:val="00062DC0"/>
    <w:rsid w:val="00064F78"/>
    <w:rsid w:val="000737A2"/>
    <w:rsid w:val="00073994"/>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0FF9"/>
    <w:rsid w:val="000E2243"/>
    <w:rsid w:val="000E5920"/>
    <w:rsid w:val="000E72E0"/>
    <w:rsid w:val="000F5C4E"/>
    <w:rsid w:val="000F6BBF"/>
    <w:rsid w:val="00102A4E"/>
    <w:rsid w:val="00111A82"/>
    <w:rsid w:val="00120AB4"/>
    <w:rsid w:val="0012172F"/>
    <w:rsid w:val="00122676"/>
    <w:rsid w:val="00136B6E"/>
    <w:rsid w:val="00137F56"/>
    <w:rsid w:val="0014066A"/>
    <w:rsid w:val="00142B50"/>
    <w:rsid w:val="00147C43"/>
    <w:rsid w:val="001525A6"/>
    <w:rsid w:val="00172144"/>
    <w:rsid w:val="00175025"/>
    <w:rsid w:val="0017737A"/>
    <w:rsid w:val="0018737E"/>
    <w:rsid w:val="00192ECA"/>
    <w:rsid w:val="001A4529"/>
    <w:rsid w:val="001B1B99"/>
    <w:rsid w:val="001B4307"/>
    <w:rsid w:val="001C1414"/>
    <w:rsid w:val="001D0E9B"/>
    <w:rsid w:val="001D62C8"/>
    <w:rsid w:val="001D73E3"/>
    <w:rsid w:val="001E061F"/>
    <w:rsid w:val="001E295A"/>
    <w:rsid w:val="001F2A31"/>
    <w:rsid w:val="00203022"/>
    <w:rsid w:val="00203CC3"/>
    <w:rsid w:val="00205C5D"/>
    <w:rsid w:val="00211F1F"/>
    <w:rsid w:val="00212751"/>
    <w:rsid w:val="00215F74"/>
    <w:rsid w:val="002223D9"/>
    <w:rsid w:val="002278CF"/>
    <w:rsid w:val="00230D24"/>
    <w:rsid w:val="00252727"/>
    <w:rsid w:val="00252D8C"/>
    <w:rsid w:val="00256B5F"/>
    <w:rsid w:val="002719A6"/>
    <w:rsid w:val="0027228F"/>
    <w:rsid w:val="002809B4"/>
    <w:rsid w:val="0029734E"/>
    <w:rsid w:val="002A21B1"/>
    <w:rsid w:val="002A2F90"/>
    <w:rsid w:val="002A7026"/>
    <w:rsid w:val="002B025A"/>
    <w:rsid w:val="002B241E"/>
    <w:rsid w:val="002B375B"/>
    <w:rsid w:val="002C7757"/>
    <w:rsid w:val="002D278C"/>
    <w:rsid w:val="002E1E7E"/>
    <w:rsid w:val="002E66DF"/>
    <w:rsid w:val="002F340A"/>
    <w:rsid w:val="002F347F"/>
    <w:rsid w:val="002F4955"/>
    <w:rsid w:val="00322C39"/>
    <w:rsid w:val="003262C6"/>
    <w:rsid w:val="0032636A"/>
    <w:rsid w:val="00331821"/>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4DE6"/>
    <w:rsid w:val="003C77F1"/>
    <w:rsid w:val="003D2155"/>
    <w:rsid w:val="003E1759"/>
    <w:rsid w:val="003F4ED9"/>
    <w:rsid w:val="003F523F"/>
    <w:rsid w:val="00400757"/>
    <w:rsid w:val="0040191D"/>
    <w:rsid w:val="00401EF3"/>
    <w:rsid w:val="00404694"/>
    <w:rsid w:val="00405F1F"/>
    <w:rsid w:val="0041081D"/>
    <w:rsid w:val="004138E4"/>
    <w:rsid w:val="00413A61"/>
    <w:rsid w:val="0042211B"/>
    <w:rsid w:val="00431E94"/>
    <w:rsid w:val="00433C6C"/>
    <w:rsid w:val="0043796E"/>
    <w:rsid w:val="00440455"/>
    <w:rsid w:val="00447249"/>
    <w:rsid w:val="00450CB5"/>
    <w:rsid w:val="00453569"/>
    <w:rsid w:val="004551D6"/>
    <w:rsid w:val="00455D36"/>
    <w:rsid w:val="004636DD"/>
    <w:rsid w:val="00463E4E"/>
    <w:rsid w:val="0046747D"/>
    <w:rsid w:val="00472FBF"/>
    <w:rsid w:val="004739C4"/>
    <w:rsid w:val="00486BEF"/>
    <w:rsid w:val="00496A13"/>
    <w:rsid w:val="004971EF"/>
    <w:rsid w:val="004A715E"/>
    <w:rsid w:val="004A75DD"/>
    <w:rsid w:val="004D04FF"/>
    <w:rsid w:val="004F0BCD"/>
    <w:rsid w:val="004F4CF4"/>
    <w:rsid w:val="0050225B"/>
    <w:rsid w:val="005027D4"/>
    <w:rsid w:val="0050435C"/>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C246C"/>
    <w:rsid w:val="005C3E5E"/>
    <w:rsid w:val="005C6806"/>
    <w:rsid w:val="005D4831"/>
    <w:rsid w:val="005E09AD"/>
    <w:rsid w:val="005F1F52"/>
    <w:rsid w:val="005F337E"/>
    <w:rsid w:val="005F460E"/>
    <w:rsid w:val="005F7D95"/>
    <w:rsid w:val="006024DE"/>
    <w:rsid w:val="00602AD6"/>
    <w:rsid w:val="00606732"/>
    <w:rsid w:val="00611B94"/>
    <w:rsid w:val="00611FDF"/>
    <w:rsid w:val="006170D5"/>
    <w:rsid w:val="00624983"/>
    <w:rsid w:val="00626282"/>
    <w:rsid w:val="006319E8"/>
    <w:rsid w:val="00632D77"/>
    <w:rsid w:val="0063598F"/>
    <w:rsid w:val="00647243"/>
    <w:rsid w:val="00647261"/>
    <w:rsid w:val="006517D8"/>
    <w:rsid w:val="00660AE4"/>
    <w:rsid w:val="0066500D"/>
    <w:rsid w:val="00667D14"/>
    <w:rsid w:val="0067066B"/>
    <w:rsid w:val="0068437A"/>
    <w:rsid w:val="00690709"/>
    <w:rsid w:val="006954B9"/>
    <w:rsid w:val="00696A5E"/>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14CB2"/>
    <w:rsid w:val="00721817"/>
    <w:rsid w:val="00721A9C"/>
    <w:rsid w:val="007255B9"/>
    <w:rsid w:val="00733417"/>
    <w:rsid w:val="00736F9D"/>
    <w:rsid w:val="007408ED"/>
    <w:rsid w:val="007511BD"/>
    <w:rsid w:val="007514F3"/>
    <w:rsid w:val="00757B37"/>
    <w:rsid w:val="00757BA9"/>
    <w:rsid w:val="00762052"/>
    <w:rsid w:val="0076698E"/>
    <w:rsid w:val="0076722A"/>
    <w:rsid w:val="0077055A"/>
    <w:rsid w:val="0077151E"/>
    <w:rsid w:val="00772AA2"/>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6363"/>
    <w:rsid w:val="00832813"/>
    <w:rsid w:val="00833BED"/>
    <w:rsid w:val="0084108B"/>
    <w:rsid w:val="008447F0"/>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58DB"/>
    <w:rsid w:val="008E6E78"/>
    <w:rsid w:val="008F5C3F"/>
    <w:rsid w:val="00917A05"/>
    <w:rsid w:val="00925896"/>
    <w:rsid w:val="0092648B"/>
    <w:rsid w:val="00927702"/>
    <w:rsid w:val="00936004"/>
    <w:rsid w:val="0093718E"/>
    <w:rsid w:val="00947288"/>
    <w:rsid w:val="009522C3"/>
    <w:rsid w:val="00953548"/>
    <w:rsid w:val="00955C85"/>
    <w:rsid w:val="00956944"/>
    <w:rsid w:val="00957EC3"/>
    <w:rsid w:val="00970FBE"/>
    <w:rsid w:val="00985B59"/>
    <w:rsid w:val="009977EF"/>
    <w:rsid w:val="009B6193"/>
    <w:rsid w:val="009B7145"/>
    <w:rsid w:val="009C1C29"/>
    <w:rsid w:val="009C336A"/>
    <w:rsid w:val="009C5835"/>
    <w:rsid w:val="009C5AAD"/>
    <w:rsid w:val="009D2593"/>
    <w:rsid w:val="009D382F"/>
    <w:rsid w:val="009D713C"/>
    <w:rsid w:val="009E39FC"/>
    <w:rsid w:val="009E4C6B"/>
    <w:rsid w:val="009E5FAE"/>
    <w:rsid w:val="009F0CFC"/>
    <w:rsid w:val="009F5A24"/>
    <w:rsid w:val="00A0624E"/>
    <w:rsid w:val="00A17F28"/>
    <w:rsid w:val="00A2149D"/>
    <w:rsid w:val="00A24022"/>
    <w:rsid w:val="00A2456E"/>
    <w:rsid w:val="00A25086"/>
    <w:rsid w:val="00A275DE"/>
    <w:rsid w:val="00A33BE1"/>
    <w:rsid w:val="00A34447"/>
    <w:rsid w:val="00A36E30"/>
    <w:rsid w:val="00A53103"/>
    <w:rsid w:val="00A60E7E"/>
    <w:rsid w:val="00A72CE1"/>
    <w:rsid w:val="00A74045"/>
    <w:rsid w:val="00A77521"/>
    <w:rsid w:val="00A805FF"/>
    <w:rsid w:val="00A82F83"/>
    <w:rsid w:val="00A91017"/>
    <w:rsid w:val="00A91122"/>
    <w:rsid w:val="00AA2040"/>
    <w:rsid w:val="00AA6EE5"/>
    <w:rsid w:val="00AB30B5"/>
    <w:rsid w:val="00AD1FAA"/>
    <w:rsid w:val="00AD4EBE"/>
    <w:rsid w:val="00AD5F72"/>
    <w:rsid w:val="00AE4F77"/>
    <w:rsid w:val="00AE566A"/>
    <w:rsid w:val="00AE74E0"/>
    <w:rsid w:val="00AE7DB0"/>
    <w:rsid w:val="00AF4680"/>
    <w:rsid w:val="00B01D4A"/>
    <w:rsid w:val="00B10912"/>
    <w:rsid w:val="00B15620"/>
    <w:rsid w:val="00B16D31"/>
    <w:rsid w:val="00B22CCF"/>
    <w:rsid w:val="00B22EF3"/>
    <w:rsid w:val="00B2709A"/>
    <w:rsid w:val="00B8020E"/>
    <w:rsid w:val="00B90F73"/>
    <w:rsid w:val="00BA07B4"/>
    <w:rsid w:val="00BA151E"/>
    <w:rsid w:val="00BA3885"/>
    <w:rsid w:val="00BA55C0"/>
    <w:rsid w:val="00BB01BF"/>
    <w:rsid w:val="00BB6D74"/>
    <w:rsid w:val="00BB7A1F"/>
    <w:rsid w:val="00BC2FB5"/>
    <w:rsid w:val="00BC440E"/>
    <w:rsid w:val="00BD6687"/>
    <w:rsid w:val="00BE3FEB"/>
    <w:rsid w:val="00BE6048"/>
    <w:rsid w:val="00BE6078"/>
    <w:rsid w:val="00BE65AB"/>
    <w:rsid w:val="00BE764B"/>
    <w:rsid w:val="00BF2AB3"/>
    <w:rsid w:val="00BF4237"/>
    <w:rsid w:val="00C00FDB"/>
    <w:rsid w:val="00C06E29"/>
    <w:rsid w:val="00C312F3"/>
    <w:rsid w:val="00C32CA8"/>
    <w:rsid w:val="00C43F67"/>
    <w:rsid w:val="00C47999"/>
    <w:rsid w:val="00C51CB4"/>
    <w:rsid w:val="00C52800"/>
    <w:rsid w:val="00C556CD"/>
    <w:rsid w:val="00C57048"/>
    <w:rsid w:val="00C65A5C"/>
    <w:rsid w:val="00C726D2"/>
    <w:rsid w:val="00C75C75"/>
    <w:rsid w:val="00C81323"/>
    <w:rsid w:val="00C83074"/>
    <w:rsid w:val="00C86C39"/>
    <w:rsid w:val="00C959B3"/>
    <w:rsid w:val="00C95B8B"/>
    <w:rsid w:val="00CA16EE"/>
    <w:rsid w:val="00CA2762"/>
    <w:rsid w:val="00CA3940"/>
    <w:rsid w:val="00CA4E86"/>
    <w:rsid w:val="00CC3DE7"/>
    <w:rsid w:val="00CD4EA9"/>
    <w:rsid w:val="00CD7B9A"/>
    <w:rsid w:val="00CE4B32"/>
    <w:rsid w:val="00CE73C2"/>
    <w:rsid w:val="00CF3362"/>
    <w:rsid w:val="00D02A24"/>
    <w:rsid w:val="00D0378C"/>
    <w:rsid w:val="00D11EC5"/>
    <w:rsid w:val="00D1255B"/>
    <w:rsid w:val="00D173A8"/>
    <w:rsid w:val="00D17690"/>
    <w:rsid w:val="00D2232E"/>
    <w:rsid w:val="00D305A8"/>
    <w:rsid w:val="00D40A71"/>
    <w:rsid w:val="00D45DED"/>
    <w:rsid w:val="00D4642B"/>
    <w:rsid w:val="00D55791"/>
    <w:rsid w:val="00D925E5"/>
    <w:rsid w:val="00D960F8"/>
    <w:rsid w:val="00D9717E"/>
    <w:rsid w:val="00DA60A4"/>
    <w:rsid w:val="00DB2A4A"/>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D1900"/>
    <w:rsid w:val="00ED38FB"/>
    <w:rsid w:val="00EE0065"/>
    <w:rsid w:val="00EF145A"/>
    <w:rsid w:val="00EF1BEE"/>
    <w:rsid w:val="00EF37D1"/>
    <w:rsid w:val="00EF6978"/>
    <w:rsid w:val="00F01696"/>
    <w:rsid w:val="00F02F0D"/>
    <w:rsid w:val="00F10AE5"/>
    <w:rsid w:val="00F230C5"/>
    <w:rsid w:val="00F32F5C"/>
    <w:rsid w:val="00F415FB"/>
    <w:rsid w:val="00F46966"/>
    <w:rsid w:val="00F51C9D"/>
    <w:rsid w:val="00F54EC9"/>
    <w:rsid w:val="00F61413"/>
    <w:rsid w:val="00F6283F"/>
    <w:rsid w:val="00F65FD8"/>
    <w:rsid w:val="00F7195E"/>
    <w:rsid w:val="00F8535F"/>
    <w:rsid w:val="00F86BDC"/>
    <w:rsid w:val="00F86E49"/>
    <w:rsid w:val="00F873EB"/>
    <w:rsid w:val="00F93863"/>
    <w:rsid w:val="00FA1870"/>
    <w:rsid w:val="00FA4D52"/>
    <w:rsid w:val="00FB347B"/>
    <w:rsid w:val="00FB630A"/>
    <w:rsid w:val="00FC43EF"/>
    <w:rsid w:val="00FF163B"/>
    <w:rsid w:val="00FF17E7"/>
    <w:rsid w:val="00FF29CD"/>
    <w:rsid w:val="00FF4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94E4-379D-4E89-BD67-33965267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12E5CB7-29BB-4A46-B333-9193B69AB184}" type="presOf" srcId="{F83FC750-7CDE-46AB-A0BA-DBC4B9D44BE3}" destId="{7C1AB41B-5598-4485-A44D-C347A61B4CBC}" srcOrd="1" destOrd="0" presId="urn:microsoft.com/office/officeart/2005/8/layout/cycle8"/>
    <dgm:cxn modelId="{D8F5D8FC-AC2F-454B-AC0B-FDA6FB0D896C}"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D17A43B-7835-4B6B-A95E-A0240F1F571B}" type="presOf" srcId="{E4BEFF6F-FFC7-417B-9255-F71095EEBEA8}" destId="{A1403B5E-13CE-4459-8B64-0B1573A1231F}" srcOrd="1" destOrd="0" presId="urn:microsoft.com/office/officeart/2005/8/layout/cycle8"/>
    <dgm:cxn modelId="{89BB6370-D2B7-4908-AE73-04A018EB86DE}" type="presOf" srcId="{F83FC750-7CDE-46AB-A0BA-DBC4B9D44BE3}" destId="{A8D1F0D5-26EB-48DA-960D-825E6FE928B2}" srcOrd="0" destOrd="0" presId="urn:microsoft.com/office/officeart/2005/8/layout/cycle8"/>
    <dgm:cxn modelId="{C6028470-86B7-4951-AA72-C8E1CAD3AF6E}" type="presOf" srcId="{D87EEC32-D642-4C15-8C65-E323814D2A3A}" destId="{0670A7F0-9DCA-427C-8C0A-B4C908BAC054}" srcOrd="1" destOrd="0" presId="urn:microsoft.com/office/officeart/2005/8/layout/cycle8"/>
    <dgm:cxn modelId="{D5E4439B-4E27-4F53-BF94-BE6DF2E2177E}" type="presOf" srcId="{E8BE0BFE-2A93-4BC8-B8DE-3F71AC38D567}" destId="{267B72DD-396A-4206-8F4C-85D79C74CCAD}" srcOrd="0" destOrd="0" presId="urn:microsoft.com/office/officeart/2005/8/layout/cycle8"/>
    <dgm:cxn modelId="{801CC871-A02E-4E3D-8C10-FFA60A83AE38}"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9DAD136B-9120-4AEC-872B-E63495292957}" type="presOf" srcId="{D87EEC32-D642-4C15-8C65-E323814D2A3A}" destId="{100A08BA-E811-4584-A13C-228AF0A8A454}" srcOrd="0" destOrd="0" presId="urn:microsoft.com/office/officeart/2005/8/layout/cycle8"/>
    <dgm:cxn modelId="{67F43BF3-8D94-43B9-AB4F-0C901A94CA43}"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49340ED-744C-49AB-BE46-2335755405C9}" type="presOf" srcId="{9D338396-06AA-489D-A885-57821F5608AF}" destId="{74328851-9D17-4B33-B14E-5ED6C473319D}" srcOrd="1" destOrd="0" presId="urn:microsoft.com/office/officeart/2005/8/layout/cycle8"/>
    <dgm:cxn modelId="{7D540786-8A3E-471C-8E2E-C629A0514D70}" type="presOf" srcId="{9D338396-06AA-489D-A885-57821F5608AF}" destId="{8960C805-F742-4752-A3B8-A7047D0574FA}" srcOrd="0" destOrd="0" presId="urn:microsoft.com/office/officeart/2005/8/layout/cycle8"/>
    <dgm:cxn modelId="{7BC48B41-D2A2-4B6B-8B16-BD12C1B2A504}" type="presOf" srcId="{E8BE0BFE-2A93-4BC8-B8DE-3F71AC38D567}" destId="{E9FBB2A5-3CF1-4CA9-AA14-6E5ECC6DD6B0}" srcOrd="1" destOrd="0" presId="urn:microsoft.com/office/officeart/2005/8/layout/cycle8"/>
    <dgm:cxn modelId="{7A38F687-31C7-473A-A079-BEA1517E430F}" type="presOf" srcId="{9AF66792-BEEB-4FEB-B68B-FC30221BAEDC}" destId="{C5494AC2-E33F-4DD2-9D4B-315106DC9766}" srcOrd="0" destOrd="0" presId="urn:microsoft.com/office/officeart/2005/8/layout/cycle8"/>
    <dgm:cxn modelId="{9C605310-4AAD-4690-8904-3F67D3C4268D}" type="presParOf" srcId="{BA526683-F383-411A-BD21-A957D08B123F}" destId="{267B72DD-396A-4206-8F4C-85D79C74CCAD}" srcOrd="0" destOrd="0" presId="urn:microsoft.com/office/officeart/2005/8/layout/cycle8"/>
    <dgm:cxn modelId="{617EE571-810A-4FF1-882B-4E7299818AC0}" type="presParOf" srcId="{BA526683-F383-411A-BD21-A957D08B123F}" destId="{76741CD6-A839-4282-8258-5C7E678D3A5F}" srcOrd="1" destOrd="0" presId="urn:microsoft.com/office/officeart/2005/8/layout/cycle8"/>
    <dgm:cxn modelId="{DF3B387E-4ACF-4C28-A980-2D4A5639B4DA}" type="presParOf" srcId="{BA526683-F383-411A-BD21-A957D08B123F}" destId="{0161085C-00D5-4CA7-B7B4-7072D5C40C1D}" srcOrd="2" destOrd="0" presId="urn:microsoft.com/office/officeart/2005/8/layout/cycle8"/>
    <dgm:cxn modelId="{E33BD93E-3E71-42A0-9EF2-707CB7D4E564}" type="presParOf" srcId="{BA526683-F383-411A-BD21-A957D08B123F}" destId="{E9FBB2A5-3CF1-4CA9-AA14-6E5ECC6DD6B0}" srcOrd="3" destOrd="0" presId="urn:microsoft.com/office/officeart/2005/8/layout/cycle8"/>
    <dgm:cxn modelId="{B078641B-5023-4D49-87B6-3AE79F42354D}" type="presParOf" srcId="{BA526683-F383-411A-BD21-A957D08B123F}" destId="{8960C805-F742-4752-A3B8-A7047D0574FA}" srcOrd="4" destOrd="0" presId="urn:microsoft.com/office/officeart/2005/8/layout/cycle8"/>
    <dgm:cxn modelId="{65BD515B-6CE6-4D4B-A945-7F95F95C672D}" type="presParOf" srcId="{BA526683-F383-411A-BD21-A957D08B123F}" destId="{F9BAE066-5F77-4D2A-8EBB-3E2B5ED5B8F6}" srcOrd="5" destOrd="0" presId="urn:microsoft.com/office/officeart/2005/8/layout/cycle8"/>
    <dgm:cxn modelId="{6837E5B1-F0D2-46E0-AFD0-64EBE48CF8A1}" type="presParOf" srcId="{BA526683-F383-411A-BD21-A957D08B123F}" destId="{724342BE-275A-4C17-8746-BB3F74C86E9A}" srcOrd="6" destOrd="0" presId="urn:microsoft.com/office/officeart/2005/8/layout/cycle8"/>
    <dgm:cxn modelId="{80B12E19-E101-4DC1-8200-954F74D71A62}" type="presParOf" srcId="{BA526683-F383-411A-BD21-A957D08B123F}" destId="{74328851-9D17-4B33-B14E-5ED6C473319D}" srcOrd="7" destOrd="0" presId="urn:microsoft.com/office/officeart/2005/8/layout/cycle8"/>
    <dgm:cxn modelId="{EADE6CE9-CBAD-461B-8E11-BD894557FE1E}" type="presParOf" srcId="{BA526683-F383-411A-BD21-A957D08B123F}" destId="{100A08BA-E811-4584-A13C-228AF0A8A454}" srcOrd="8" destOrd="0" presId="urn:microsoft.com/office/officeart/2005/8/layout/cycle8"/>
    <dgm:cxn modelId="{D56EB393-D4F8-4E83-9499-A3774C8620A1}" type="presParOf" srcId="{BA526683-F383-411A-BD21-A957D08B123F}" destId="{10C6BB2E-F0EC-4195-A687-1B651A3EFA76}" srcOrd="9" destOrd="0" presId="urn:microsoft.com/office/officeart/2005/8/layout/cycle8"/>
    <dgm:cxn modelId="{9AAEE794-A8C4-4FBB-8E69-140A9CB724ED}" type="presParOf" srcId="{BA526683-F383-411A-BD21-A957D08B123F}" destId="{8F326C79-01EA-49A9-93CF-B76D99523F6F}" srcOrd="10" destOrd="0" presId="urn:microsoft.com/office/officeart/2005/8/layout/cycle8"/>
    <dgm:cxn modelId="{D0118AE4-AB1D-4147-AB63-27B40E3CDABC}" type="presParOf" srcId="{BA526683-F383-411A-BD21-A957D08B123F}" destId="{0670A7F0-9DCA-427C-8C0A-B4C908BAC054}" srcOrd="11" destOrd="0" presId="urn:microsoft.com/office/officeart/2005/8/layout/cycle8"/>
    <dgm:cxn modelId="{1BD3A6F7-86F5-4606-82EB-10E20FC6B759}" type="presParOf" srcId="{BA526683-F383-411A-BD21-A957D08B123F}" destId="{C5494AC2-E33F-4DD2-9D4B-315106DC9766}" srcOrd="12" destOrd="0" presId="urn:microsoft.com/office/officeart/2005/8/layout/cycle8"/>
    <dgm:cxn modelId="{A432F45F-EEE2-4311-943B-061034C1D147}" type="presParOf" srcId="{BA526683-F383-411A-BD21-A957D08B123F}" destId="{DCE20721-BDA9-4878-B677-ECD404A96052}" srcOrd="13" destOrd="0" presId="urn:microsoft.com/office/officeart/2005/8/layout/cycle8"/>
    <dgm:cxn modelId="{2D2B0716-A197-4A73-8BA4-0D7504EE5D5E}" type="presParOf" srcId="{BA526683-F383-411A-BD21-A957D08B123F}" destId="{05E765BB-BC5C-4A33-B523-B9E8DE4B5339}" srcOrd="14" destOrd="0" presId="urn:microsoft.com/office/officeart/2005/8/layout/cycle8"/>
    <dgm:cxn modelId="{01522269-0B02-4128-9D9D-BC1630E691AB}" type="presParOf" srcId="{BA526683-F383-411A-BD21-A957D08B123F}" destId="{A1BFAE48-9AEF-4CE2-881C-145A2B40B699}" srcOrd="15" destOrd="0" presId="urn:microsoft.com/office/officeart/2005/8/layout/cycle8"/>
    <dgm:cxn modelId="{15BB3491-F8B1-4368-BD2C-346510EE0A16}" type="presParOf" srcId="{BA526683-F383-411A-BD21-A957D08B123F}" destId="{373A7CE9-2D8B-48FF-A7E7-FD1818748C0E}" srcOrd="16" destOrd="0" presId="urn:microsoft.com/office/officeart/2005/8/layout/cycle8"/>
    <dgm:cxn modelId="{86777E8A-34F7-4B9D-AC1D-486E890ED2AB}" type="presParOf" srcId="{BA526683-F383-411A-BD21-A957D08B123F}" destId="{3F64E8A9-68A0-49A0-9836-9DC0636C5308}" srcOrd="17" destOrd="0" presId="urn:microsoft.com/office/officeart/2005/8/layout/cycle8"/>
    <dgm:cxn modelId="{64A028CD-1317-4E28-BE2E-53B783ACBD30}" type="presParOf" srcId="{BA526683-F383-411A-BD21-A957D08B123F}" destId="{219E29F9-B39D-4D14-B51F-12F5FC91D16A}" srcOrd="18" destOrd="0" presId="urn:microsoft.com/office/officeart/2005/8/layout/cycle8"/>
    <dgm:cxn modelId="{9CD96714-C1E4-4B24-B877-540EBDFF3D5B}" type="presParOf" srcId="{BA526683-F383-411A-BD21-A957D08B123F}" destId="{A1403B5E-13CE-4459-8B64-0B1573A1231F}" srcOrd="19" destOrd="0" presId="urn:microsoft.com/office/officeart/2005/8/layout/cycle8"/>
    <dgm:cxn modelId="{3AE2316F-38B5-4F5B-8E63-02E545D515A3}" type="presParOf" srcId="{BA526683-F383-411A-BD21-A957D08B123F}" destId="{A8D1F0D5-26EB-48DA-960D-825E6FE928B2}" srcOrd="20" destOrd="0" presId="urn:microsoft.com/office/officeart/2005/8/layout/cycle8"/>
    <dgm:cxn modelId="{C0790FDB-062C-4200-84FE-93094E1490F2}" type="presParOf" srcId="{BA526683-F383-411A-BD21-A957D08B123F}" destId="{00CD3B3C-3082-4805-826B-376EF526FEE2}" srcOrd="21" destOrd="0" presId="urn:microsoft.com/office/officeart/2005/8/layout/cycle8"/>
    <dgm:cxn modelId="{097A2AC4-D395-43CC-B13C-6D5B38A783AE}" type="presParOf" srcId="{BA526683-F383-411A-BD21-A957D08B123F}" destId="{2FD8AE9A-C7EC-49F2-9050-CD7F86110061}" srcOrd="22" destOrd="0" presId="urn:microsoft.com/office/officeart/2005/8/layout/cycle8"/>
    <dgm:cxn modelId="{FBCFEB93-AFFB-4306-B764-1A938B7B5812}" type="presParOf" srcId="{BA526683-F383-411A-BD21-A957D08B123F}" destId="{7C1AB41B-5598-4485-A44D-C347A61B4CBC}" srcOrd="23" destOrd="0" presId="urn:microsoft.com/office/officeart/2005/8/layout/cycle8"/>
    <dgm:cxn modelId="{5390DC5B-55BF-4573-B992-A5E3B845E9A8}" type="presParOf" srcId="{BA526683-F383-411A-BD21-A957D08B123F}" destId="{601CF880-1EA8-49BA-A98C-3E771E83102C}" srcOrd="24" destOrd="0" presId="urn:microsoft.com/office/officeart/2005/8/layout/cycle8"/>
    <dgm:cxn modelId="{7E888E11-1640-4776-8C08-40E3D18F990E}" type="presParOf" srcId="{BA526683-F383-411A-BD21-A957D08B123F}" destId="{ECF12B94-746D-4140-9C29-523F028781F4}" srcOrd="25" destOrd="0" presId="urn:microsoft.com/office/officeart/2005/8/layout/cycle8"/>
    <dgm:cxn modelId="{D9DD4E76-6F21-4887-A5ED-2E6BDB36C399}" type="presParOf" srcId="{BA526683-F383-411A-BD21-A957D08B123F}" destId="{AA1D771B-54D6-4293-AFCF-8FD4851F902B}" srcOrd="26" destOrd="0" presId="urn:microsoft.com/office/officeart/2005/8/layout/cycle8"/>
    <dgm:cxn modelId="{653AF624-05E5-4652-A510-F5162A23314B}" type="presParOf" srcId="{BA526683-F383-411A-BD21-A957D08B123F}" destId="{A12A4E20-5E81-4B37-8861-95D5A02D88F6}" srcOrd="27" destOrd="0" presId="urn:microsoft.com/office/officeart/2005/8/layout/cycle8"/>
    <dgm:cxn modelId="{50C5BB8B-ABDF-42FA-8472-229F13B26165}" type="presParOf" srcId="{BA526683-F383-411A-BD21-A957D08B123F}" destId="{B88E6692-EF45-4A23-AE28-DC438D3CCFE6}" srcOrd="28" destOrd="0" presId="urn:microsoft.com/office/officeart/2005/8/layout/cycle8"/>
    <dgm:cxn modelId="{7D9007C1-B6D0-4433-AE0C-99CD827FC70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E0BB947-9139-464F-8701-415FFB7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5515</Words>
  <Characters>31439</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Microsoft</cp:lastModifiedBy>
  <cp:revision>5</cp:revision>
  <cp:lastPrinted>2019-12-31T08:48:00Z</cp:lastPrinted>
  <dcterms:created xsi:type="dcterms:W3CDTF">2019-12-26T12:03:00Z</dcterms:created>
  <dcterms:modified xsi:type="dcterms:W3CDTF">2019-12-31T12:22:00Z</dcterms:modified>
</cp:coreProperties>
</file>